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20FC4" w14:textId="5FD5128B" w:rsidR="00FD16FF" w:rsidRPr="007D650B" w:rsidRDefault="001056F1" w:rsidP="001056F1">
      <w:pPr>
        <w:spacing w:after="0" w:line="276" w:lineRule="auto"/>
        <w:rPr>
          <w:rFonts w:ascii="Times New Roman" w:hAnsi="Times New Roman" w:cs="Times New Roman"/>
          <w:sz w:val="28"/>
          <w:szCs w:val="28"/>
          <w:lang w:val="el-GR"/>
        </w:rPr>
      </w:pPr>
      <w:bookmarkStart w:id="0" w:name="_GoBack"/>
      <w:bookmarkEnd w:id="0"/>
      <w:r w:rsidRPr="007D650B">
        <w:rPr>
          <w:rFonts w:ascii="Times New Roman" w:hAnsi="Times New Roman" w:cs="Times New Roman"/>
          <w:sz w:val="28"/>
          <w:szCs w:val="28"/>
          <w:lang w:val="el-GR"/>
        </w:rPr>
        <w:t>ΑΝΩΤΑΤΟ ΣΥΝΤΑΓΜΑΤΙΚΟ ΔΙΚΑΣΤΗΡΙΟ ΚΥΠΡΟΥ</w:t>
      </w:r>
    </w:p>
    <w:p w14:paraId="1576D5B3" w14:textId="199B6388" w:rsidR="001056F1" w:rsidRPr="007D650B" w:rsidRDefault="001056F1" w:rsidP="001056F1">
      <w:pPr>
        <w:spacing w:after="0" w:line="276" w:lineRule="auto"/>
        <w:rPr>
          <w:rFonts w:ascii="Times New Roman" w:hAnsi="Times New Roman" w:cs="Times New Roman"/>
          <w:sz w:val="28"/>
          <w:szCs w:val="28"/>
          <w:lang w:val="el-GR"/>
        </w:rPr>
      </w:pPr>
      <w:r w:rsidRPr="007D650B">
        <w:rPr>
          <w:rFonts w:ascii="Times New Roman" w:hAnsi="Times New Roman" w:cs="Times New Roman"/>
          <w:sz w:val="28"/>
          <w:szCs w:val="28"/>
          <w:lang w:val="el-GR"/>
        </w:rPr>
        <w:t>ΔΕΥΤΕΡΟΒΑΘΜΙΑ ΔΙΚΑΙΟΔΟΣΙΑ</w:t>
      </w:r>
    </w:p>
    <w:p w14:paraId="03FA717F" w14:textId="77777777" w:rsidR="001D4532" w:rsidRPr="007D650B" w:rsidRDefault="001D4532" w:rsidP="001056F1">
      <w:pPr>
        <w:spacing w:after="0" w:line="276" w:lineRule="auto"/>
        <w:rPr>
          <w:rFonts w:ascii="Times New Roman" w:hAnsi="Times New Roman" w:cs="Times New Roman"/>
          <w:sz w:val="28"/>
          <w:szCs w:val="28"/>
          <w:lang w:val="el-GR"/>
        </w:rPr>
      </w:pPr>
    </w:p>
    <w:p w14:paraId="72C0F307" w14:textId="77777777" w:rsidR="001D4532" w:rsidRPr="007D650B" w:rsidRDefault="001D4532" w:rsidP="00B779DD">
      <w:pPr>
        <w:spacing w:after="0" w:line="276" w:lineRule="auto"/>
        <w:rPr>
          <w:rFonts w:ascii="Times New Roman" w:hAnsi="Times New Roman" w:cs="Times New Roman"/>
          <w:sz w:val="28"/>
          <w:szCs w:val="28"/>
          <w:lang w:val="el-GR"/>
        </w:rPr>
      </w:pPr>
      <w:r w:rsidRPr="007D650B">
        <w:rPr>
          <w:rFonts w:ascii="Times New Roman" w:hAnsi="Times New Roman" w:cs="Times New Roman"/>
          <w:sz w:val="28"/>
          <w:szCs w:val="28"/>
          <w:lang w:val="el-GR"/>
        </w:rPr>
        <w:t>(Άρθρο 23(3)(β)(</w:t>
      </w:r>
      <w:r w:rsidRPr="007D650B">
        <w:rPr>
          <w:rFonts w:ascii="Times New Roman" w:hAnsi="Times New Roman" w:cs="Times New Roman"/>
          <w:sz w:val="28"/>
          <w:szCs w:val="28"/>
        </w:rPr>
        <w:t>i</w:t>
      </w:r>
      <w:r w:rsidRPr="007D650B">
        <w:rPr>
          <w:rFonts w:ascii="Times New Roman" w:hAnsi="Times New Roman" w:cs="Times New Roman"/>
          <w:sz w:val="28"/>
          <w:szCs w:val="28"/>
          <w:lang w:val="el-GR"/>
        </w:rPr>
        <w:t>) του Ν. 33/64 – Μεταβατικές Διατάξεις)</w:t>
      </w:r>
    </w:p>
    <w:p w14:paraId="00269915" w14:textId="77777777" w:rsidR="001D4532" w:rsidRPr="007D650B" w:rsidRDefault="001D4532" w:rsidP="001056F1">
      <w:pPr>
        <w:spacing w:after="0" w:line="276" w:lineRule="auto"/>
        <w:rPr>
          <w:rFonts w:ascii="Times New Roman" w:hAnsi="Times New Roman" w:cs="Times New Roman"/>
          <w:sz w:val="28"/>
          <w:szCs w:val="28"/>
          <w:lang w:val="el-GR"/>
        </w:rPr>
      </w:pPr>
    </w:p>
    <w:p w14:paraId="73AC65C8" w14:textId="77777777" w:rsidR="001056F1" w:rsidRPr="007D650B" w:rsidRDefault="001056F1" w:rsidP="001056F1">
      <w:pPr>
        <w:spacing w:after="0" w:line="276" w:lineRule="auto"/>
        <w:rPr>
          <w:rFonts w:ascii="Times New Roman" w:hAnsi="Times New Roman" w:cs="Times New Roman"/>
          <w:sz w:val="28"/>
          <w:szCs w:val="28"/>
          <w:lang w:val="el-GR"/>
        </w:rPr>
      </w:pPr>
    </w:p>
    <w:p w14:paraId="4D723B15" w14:textId="6F04F28E" w:rsidR="001056F1" w:rsidRPr="00720E17" w:rsidRDefault="001056F1" w:rsidP="00EB467E">
      <w:pPr>
        <w:spacing w:after="0" w:line="276" w:lineRule="auto"/>
        <w:jc w:val="center"/>
        <w:rPr>
          <w:rFonts w:ascii="Times New Roman" w:hAnsi="Times New Roman" w:cs="Times New Roman"/>
          <w:i/>
          <w:iCs/>
          <w:sz w:val="28"/>
          <w:szCs w:val="28"/>
          <w:lang w:val="el-GR"/>
        </w:rPr>
      </w:pPr>
      <w:r w:rsidRPr="007D650B">
        <w:rPr>
          <w:rFonts w:ascii="Times New Roman" w:hAnsi="Times New Roman" w:cs="Times New Roman"/>
          <w:sz w:val="28"/>
          <w:szCs w:val="28"/>
          <w:lang w:val="el-GR"/>
        </w:rPr>
        <w:t>(</w:t>
      </w:r>
      <w:r w:rsidRPr="007D650B">
        <w:rPr>
          <w:rFonts w:ascii="Times New Roman" w:hAnsi="Times New Roman" w:cs="Times New Roman"/>
          <w:i/>
          <w:iCs/>
          <w:sz w:val="28"/>
          <w:szCs w:val="28"/>
          <w:lang w:val="el-GR"/>
        </w:rPr>
        <w:t>Έφεση Κατά Απόφασης Διοικητικού Δικαστηρίου Αρ</w:t>
      </w:r>
      <w:r w:rsidR="00A10960" w:rsidRPr="007D650B">
        <w:rPr>
          <w:rFonts w:ascii="Times New Roman" w:hAnsi="Times New Roman" w:cs="Times New Roman"/>
          <w:i/>
          <w:iCs/>
          <w:sz w:val="28"/>
          <w:szCs w:val="28"/>
          <w:lang w:val="el-GR"/>
        </w:rPr>
        <w:t>. 84/16</w:t>
      </w:r>
      <w:r w:rsidR="00A10960" w:rsidRPr="007D650B">
        <w:rPr>
          <w:rFonts w:ascii="Times New Roman" w:hAnsi="Times New Roman" w:cs="Times New Roman"/>
          <w:sz w:val="28"/>
          <w:szCs w:val="28"/>
          <w:lang w:val="el-GR"/>
        </w:rPr>
        <w:t>)</w:t>
      </w:r>
    </w:p>
    <w:p w14:paraId="1F1451AF" w14:textId="77777777" w:rsidR="001056F1" w:rsidRPr="007D650B" w:rsidRDefault="001056F1" w:rsidP="001056F1">
      <w:pPr>
        <w:spacing w:after="0" w:line="276" w:lineRule="auto"/>
        <w:jc w:val="right"/>
        <w:rPr>
          <w:rFonts w:ascii="Times New Roman" w:hAnsi="Times New Roman" w:cs="Times New Roman"/>
          <w:i/>
          <w:iCs/>
          <w:sz w:val="28"/>
          <w:szCs w:val="28"/>
          <w:lang w:val="el-GR"/>
        </w:rPr>
      </w:pPr>
    </w:p>
    <w:p w14:paraId="16CAE342" w14:textId="5047FE75" w:rsidR="001056F1" w:rsidRPr="007D650B" w:rsidRDefault="0048726B"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2 Οκτωβρίου</w:t>
      </w:r>
      <w:r w:rsidR="001056F1" w:rsidRPr="007D650B">
        <w:rPr>
          <w:rFonts w:ascii="Times New Roman" w:hAnsi="Times New Roman" w:cs="Times New Roman"/>
          <w:sz w:val="28"/>
          <w:szCs w:val="28"/>
          <w:lang w:val="el-GR"/>
        </w:rPr>
        <w:t>, 2023</w:t>
      </w:r>
    </w:p>
    <w:p w14:paraId="2B1D2A83" w14:textId="77777777" w:rsidR="001056F1" w:rsidRPr="007D650B" w:rsidRDefault="001056F1" w:rsidP="001056F1">
      <w:pPr>
        <w:spacing w:after="0" w:line="276" w:lineRule="auto"/>
        <w:jc w:val="center"/>
        <w:rPr>
          <w:rFonts w:ascii="Times New Roman" w:hAnsi="Times New Roman" w:cs="Times New Roman"/>
          <w:sz w:val="28"/>
          <w:szCs w:val="28"/>
          <w:lang w:val="el-GR"/>
        </w:rPr>
      </w:pPr>
    </w:p>
    <w:p w14:paraId="7C6800EB" w14:textId="77777777" w:rsidR="001056F1" w:rsidRPr="007D650B" w:rsidRDefault="001056F1" w:rsidP="001056F1">
      <w:pPr>
        <w:spacing w:after="0" w:line="276" w:lineRule="auto"/>
        <w:jc w:val="center"/>
        <w:rPr>
          <w:rFonts w:ascii="Times New Roman" w:hAnsi="Times New Roman" w:cs="Times New Roman"/>
          <w:sz w:val="28"/>
          <w:szCs w:val="28"/>
          <w:lang w:val="el-GR"/>
        </w:rPr>
      </w:pPr>
    </w:p>
    <w:p w14:paraId="1A226C99" w14:textId="7313A28D" w:rsidR="001056F1" w:rsidRPr="007D650B" w:rsidRDefault="001056F1" w:rsidP="001056F1">
      <w:pPr>
        <w:spacing w:after="0" w:line="276" w:lineRule="auto"/>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[ΟΙΚΟΝΟΜΟΥ, ΣΑΝΤΗΣ, ΚΑΛΛΙΓΕΡΟΥ, Δ/</w:t>
      </w:r>
      <w:r w:rsidR="00B779DD" w:rsidRPr="007D650B">
        <w:rPr>
          <w:rFonts w:ascii="Times New Roman" w:hAnsi="Times New Roman" w:cs="Times New Roman"/>
          <w:sz w:val="28"/>
          <w:szCs w:val="28"/>
          <w:lang w:val="el-GR"/>
        </w:rPr>
        <w:t>ΣΤΕΣ</w:t>
      </w:r>
      <w:r w:rsidRPr="007D650B">
        <w:rPr>
          <w:rFonts w:ascii="Times New Roman" w:hAnsi="Times New Roman" w:cs="Times New Roman"/>
          <w:sz w:val="28"/>
          <w:szCs w:val="28"/>
          <w:lang w:val="el-GR"/>
        </w:rPr>
        <w:t>]</w:t>
      </w:r>
    </w:p>
    <w:p w14:paraId="786061D9" w14:textId="77777777" w:rsidR="001056F1" w:rsidRPr="007D650B" w:rsidRDefault="001056F1" w:rsidP="001056F1">
      <w:pPr>
        <w:spacing w:after="0" w:line="276" w:lineRule="auto"/>
        <w:jc w:val="center"/>
        <w:rPr>
          <w:rFonts w:ascii="Times New Roman" w:hAnsi="Times New Roman" w:cs="Times New Roman"/>
          <w:sz w:val="28"/>
          <w:szCs w:val="28"/>
          <w:lang w:val="el-GR"/>
        </w:rPr>
      </w:pPr>
    </w:p>
    <w:p w14:paraId="48287339" w14:textId="77777777" w:rsidR="001056F1" w:rsidRPr="007D650B" w:rsidRDefault="001056F1" w:rsidP="001056F1">
      <w:pPr>
        <w:spacing w:after="0" w:line="276" w:lineRule="auto"/>
        <w:jc w:val="center"/>
        <w:rPr>
          <w:rFonts w:ascii="Times New Roman" w:hAnsi="Times New Roman" w:cs="Times New Roman"/>
          <w:sz w:val="28"/>
          <w:szCs w:val="28"/>
          <w:lang w:val="el-GR"/>
        </w:rPr>
      </w:pPr>
    </w:p>
    <w:p w14:paraId="71F7F98D" w14:textId="0ADF2C78" w:rsidR="001056F1" w:rsidRPr="007D650B" w:rsidRDefault="00A10960" w:rsidP="001056F1">
      <w:pPr>
        <w:spacing w:after="0" w:line="276" w:lineRule="auto"/>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ΕΛΕΝΗ ΑΡΤΕΜΙΟΥ-ΦΩΤΙΑΔΟΥ</w:t>
      </w:r>
      <w:r w:rsidR="00B779DD" w:rsidRPr="007D650B">
        <w:rPr>
          <w:rFonts w:ascii="Times New Roman" w:hAnsi="Times New Roman" w:cs="Times New Roman"/>
          <w:sz w:val="28"/>
          <w:szCs w:val="28"/>
          <w:lang w:val="el-GR"/>
        </w:rPr>
        <w:t>,</w:t>
      </w:r>
    </w:p>
    <w:p w14:paraId="5D440185" w14:textId="1F0A9E59" w:rsidR="001056F1" w:rsidRPr="007D650B" w:rsidRDefault="001056F1" w:rsidP="001056F1">
      <w:pPr>
        <w:spacing w:after="0" w:line="276" w:lineRule="auto"/>
        <w:jc w:val="right"/>
        <w:rPr>
          <w:rFonts w:ascii="Times New Roman" w:hAnsi="Times New Roman" w:cs="Times New Roman"/>
          <w:i/>
          <w:iCs/>
          <w:sz w:val="28"/>
          <w:szCs w:val="28"/>
          <w:lang w:val="el-GR"/>
        </w:rPr>
      </w:pPr>
      <w:r w:rsidRPr="007D650B">
        <w:rPr>
          <w:rFonts w:ascii="Times New Roman" w:hAnsi="Times New Roman" w:cs="Times New Roman"/>
          <w:i/>
          <w:iCs/>
          <w:sz w:val="28"/>
          <w:szCs w:val="28"/>
          <w:lang w:val="el-GR"/>
        </w:rPr>
        <w:t>Εφεσείουσα,</w:t>
      </w:r>
    </w:p>
    <w:p w14:paraId="6C8540BE" w14:textId="77777777" w:rsidR="001056F1" w:rsidRPr="007D650B" w:rsidRDefault="001056F1" w:rsidP="001056F1">
      <w:pPr>
        <w:spacing w:after="0" w:line="276" w:lineRule="auto"/>
        <w:jc w:val="right"/>
        <w:rPr>
          <w:rFonts w:ascii="Times New Roman" w:hAnsi="Times New Roman" w:cs="Times New Roman"/>
          <w:sz w:val="28"/>
          <w:szCs w:val="28"/>
          <w:lang w:val="el-GR"/>
        </w:rPr>
      </w:pPr>
    </w:p>
    <w:p w14:paraId="74FEC332" w14:textId="4837E477" w:rsidR="001056F1" w:rsidRPr="007D650B" w:rsidRDefault="001056F1" w:rsidP="001056F1">
      <w:pPr>
        <w:spacing w:after="0" w:line="276" w:lineRule="auto"/>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ν.</w:t>
      </w:r>
    </w:p>
    <w:p w14:paraId="15EC60A5" w14:textId="77777777" w:rsidR="001056F1" w:rsidRPr="007D650B" w:rsidRDefault="001056F1" w:rsidP="001056F1">
      <w:pPr>
        <w:spacing w:after="0" w:line="276" w:lineRule="auto"/>
        <w:jc w:val="center"/>
        <w:rPr>
          <w:rFonts w:ascii="Times New Roman" w:hAnsi="Times New Roman" w:cs="Times New Roman"/>
          <w:sz w:val="28"/>
          <w:szCs w:val="28"/>
          <w:lang w:val="el-GR"/>
        </w:rPr>
      </w:pPr>
    </w:p>
    <w:p w14:paraId="4318FD96" w14:textId="77777777" w:rsidR="00A10960" w:rsidRPr="007D650B" w:rsidRDefault="00A10960" w:rsidP="00B779DD">
      <w:pPr>
        <w:spacing w:after="0" w:line="276" w:lineRule="auto"/>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ab/>
        <w:t>ΚΥΠΡΙΑΚΗΣ ΔΗΜΟΚΡΑΤΙΑΣ, ΜΕΣΩ</w:t>
      </w:r>
    </w:p>
    <w:p w14:paraId="06BAAEC6" w14:textId="48208739" w:rsidR="00B779DD" w:rsidRPr="007D650B" w:rsidRDefault="00A10960" w:rsidP="00B779DD">
      <w:pPr>
        <w:spacing w:after="0" w:line="276" w:lineRule="auto"/>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ΕΠΙΤΡΟΠΗΣ </w:t>
      </w:r>
      <w:r w:rsidR="00902014" w:rsidRPr="007D650B">
        <w:rPr>
          <w:rFonts w:ascii="Times New Roman" w:hAnsi="Times New Roman" w:cs="Times New Roman"/>
          <w:sz w:val="28"/>
          <w:szCs w:val="28"/>
          <w:lang w:val="el-GR"/>
        </w:rPr>
        <w:t>ΕΚΠΑΙΔΕΥΤΙΚΗΣ</w:t>
      </w:r>
      <w:r w:rsidRPr="007D650B">
        <w:rPr>
          <w:rFonts w:ascii="Times New Roman" w:hAnsi="Times New Roman" w:cs="Times New Roman"/>
          <w:sz w:val="28"/>
          <w:szCs w:val="28"/>
          <w:lang w:val="el-GR"/>
        </w:rPr>
        <w:t xml:space="preserve"> ΥΠΗΡΕΣΙΑΣ</w:t>
      </w:r>
      <w:r w:rsidR="00B779DD" w:rsidRPr="007D650B">
        <w:rPr>
          <w:rFonts w:ascii="Times New Roman" w:hAnsi="Times New Roman" w:cs="Times New Roman"/>
          <w:sz w:val="28"/>
          <w:szCs w:val="28"/>
          <w:lang w:val="el-GR"/>
        </w:rPr>
        <w:t>,</w:t>
      </w:r>
    </w:p>
    <w:p w14:paraId="4306948A" w14:textId="41A8A97E" w:rsidR="001056F1" w:rsidRPr="007D650B" w:rsidRDefault="001056F1" w:rsidP="004A36A3">
      <w:pPr>
        <w:spacing w:after="0" w:line="276" w:lineRule="auto"/>
        <w:jc w:val="right"/>
        <w:rPr>
          <w:rFonts w:ascii="Times New Roman" w:hAnsi="Times New Roman" w:cs="Times New Roman"/>
          <w:i/>
          <w:iCs/>
          <w:sz w:val="28"/>
          <w:szCs w:val="28"/>
          <w:lang w:val="el-GR"/>
        </w:rPr>
      </w:pPr>
      <w:r w:rsidRPr="007D650B">
        <w:rPr>
          <w:rFonts w:ascii="Times New Roman" w:hAnsi="Times New Roman" w:cs="Times New Roman"/>
          <w:i/>
          <w:iCs/>
          <w:sz w:val="28"/>
          <w:szCs w:val="28"/>
          <w:lang w:val="el-GR"/>
        </w:rPr>
        <w:t>Εφεσίβλητων.</w:t>
      </w:r>
    </w:p>
    <w:p w14:paraId="59E66976" w14:textId="479EFF2A" w:rsidR="001056F1" w:rsidRPr="007D650B" w:rsidRDefault="001D4532" w:rsidP="001056F1">
      <w:pPr>
        <w:spacing w:after="0" w:line="276" w:lineRule="auto"/>
        <w:jc w:val="center"/>
        <w:rPr>
          <w:rFonts w:ascii="Times New Roman" w:hAnsi="Times New Roman" w:cs="Times New Roman"/>
          <w:i/>
          <w:iCs/>
          <w:sz w:val="28"/>
          <w:szCs w:val="28"/>
          <w:lang w:val="el-GR"/>
        </w:rPr>
      </w:pPr>
      <w:r w:rsidRPr="007D650B">
        <w:rPr>
          <w:rFonts w:ascii="Times New Roman" w:hAnsi="Times New Roman" w:cs="Times New Roman"/>
          <w:i/>
          <w:iCs/>
          <w:sz w:val="28"/>
          <w:szCs w:val="28"/>
          <w:lang w:val="el-GR"/>
        </w:rPr>
        <w:t>_________________</w:t>
      </w:r>
    </w:p>
    <w:p w14:paraId="59401680" w14:textId="77777777" w:rsidR="001056F1" w:rsidRPr="007D650B" w:rsidRDefault="001056F1" w:rsidP="001056F1">
      <w:pPr>
        <w:spacing w:after="0" w:line="276" w:lineRule="auto"/>
        <w:jc w:val="center"/>
        <w:rPr>
          <w:rFonts w:ascii="Times New Roman" w:hAnsi="Times New Roman" w:cs="Times New Roman"/>
          <w:i/>
          <w:iCs/>
          <w:sz w:val="28"/>
          <w:szCs w:val="28"/>
          <w:lang w:val="el-GR"/>
        </w:rPr>
      </w:pPr>
    </w:p>
    <w:p w14:paraId="5EC840CA" w14:textId="6D423343" w:rsidR="001056F1" w:rsidRPr="007D650B" w:rsidRDefault="00A10960" w:rsidP="00A10960">
      <w:pPr>
        <w:spacing w:after="0" w:line="276" w:lineRule="auto"/>
        <w:ind w:firstLine="720"/>
        <w:jc w:val="both"/>
        <w:rPr>
          <w:rFonts w:ascii="Times New Roman" w:hAnsi="Times New Roman" w:cs="Times New Roman"/>
          <w:sz w:val="28"/>
          <w:szCs w:val="28"/>
          <w:lang w:val="el-GR"/>
        </w:rPr>
      </w:pPr>
      <w:r w:rsidRPr="007D650B">
        <w:rPr>
          <w:rFonts w:ascii="Times New Roman" w:hAnsi="Times New Roman" w:cs="Times New Roman"/>
          <w:i/>
          <w:iCs/>
          <w:sz w:val="28"/>
          <w:szCs w:val="28"/>
          <w:lang w:val="el-GR"/>
        </w:rPr>
        <w:t>Α. Σ. Αγγελίδης και Σ.</w:t>
      </w:r>
      <w:r w:rsidR="00CB453E" w:rsidRPr="007D650B">
        <w:rPr>
          <w:rFonts w:ascii="Times New Roman" w:hAnsi="Times New Roman" w:cs="Times New Roman"/>
          <w:i/>
          <w:iCs/>
          <w:sz w:val="28"/>
          <w:szCs w:val="28"/>
          <w:lang w:val="el-GR"/>
        </w:rPr>
        <w:t xml:space="preserve"> </w:t>
      </w:r>
      <w:r w:rsidRPr="007D650B">
        <w:rPr>
          <w:rFonts w:ascii="Times New Roman" w:hAnsi="Times New Roman" w:cs="Times New Roman"/>
          <w:i/>
          <w:iCs/>
          <w:sz w:val="28"/>
          <w:szCs w:val="28"/>
          <w:lang w:val="el-GR"/>
        </w:rPr>
        <w:t>Α</w:t>
      </w:r>
      <w:r w:rsidR="00CB453E" w:rsidRPr="007D650B">
        <w:rPr>
          <w:rFonts w:ascii="Times New Roman" w:hAnsi="Times New Roman" w:cs="Times New Roman"/>
          <w:i/>
          <w:iCs/>
          <w:sz w:val="28"/>
          <w:szCs w:val="28"/>
          <w:lang w:val="el-GR"/>
        </w:rPr>
        <w:t>.</w:t>
      </w:r>
      <w:r w:rsidRPr="007D650B">
        <w:rPr>
          <w:rFonts w:ascii="Times New Roman" w:hAnsi="Times New Roman" w:cs="Times New Roman"/>
          <w:i/>
          <w:iCs/>
          <w:sz w:val="28"/>
          <w:szCs w:val="28"/>
          <w:lang w:val="el-GR"/>
        </w:rPr>
        <w:t xml:space="preserve"> Αγγελίδης, για Α</w:t>
      </w:r>
      <w:r w:rsidR="00AD4249" w:rsidRPr="007D650B">
        <w:rPr>
          <w:rFonts w:ascii="Times New Roman" w:hAnsi="Times New Roman" w:cs="Times New Roman"/>
          <w:i/>
          <w:iCs/>
          <w:sz w:val="28"/>
          <w:szCs w:val="28"/>
          <w:lang w:val="el-GR"/>
        </w:rPr>
        <w:t>νδρέας</w:t>
      </w:r>
      <w:r w:rsidRPr="007D650B">
        <w:rPr>
          <w:rFonts w:ascii="Times New Roman" w:hAnsi="Times New Roman" w:cs="Times New Roman"/>
          <w:i/>
          <w:iCs/>
          <w:sz w:val="28"/>
          <w:szCs w:val="28"/>
          <w:lang w:val="el-GR"/>
        </w:rPr>
        <w:t xml:space="preserve"> Σ. Αγγελίδης </w:t>
      </w:r>
      <w:r w:rsidR="00D434A2" w:rsidRPr="007D650B">
        <w:rPr>
          <w:rFonts w:ascii="Times New Roman" w:hAnsi="Times New Roman" w:cs="Times New Roman"/>
          <w:i/>
          <w:iCs/>
          <w:sz w:val="28"/>
          <w:szCs w:val="28"/>
          <w:lang w:val="el-GR"/>
        </w:rPr>
        <w:t>Δ.Ε.Π.Ε</w:t>
      </w:r>
      <w:r w:rsidRPr="007D650B">
        <w:rPr>
          <w:rFonts w:ascii="Times New Roman" w:hAnsi="Times New Roman" w:cs="Times New Roman"/>
          <w:i/>
          <w:iCs/>
          <w:sz w:val="28"/>
          <w:szCs w:val="28"/>
          <w:lang w:val="el-GR"/>
        </w:rPr>
        <w:t>.</w:t>
      </w:r>
      <w:r w:rsidR="00B779DD" w:rsidRPr="007D650B">
        <w:rPr>
          <w:rFonts w:ascii="Times New Roman" w:hAnsi="Times New Roman" w:cs="Times New Roman"/>
          <w:i/>
          <w:iCs/>
          <w:sz w:val="28"/>
          <w:szCs w:val="28"/>
          <w:lang w:val="el-GR"/>
        </w:rPr>
        <w:t>,</w:t>
      </w:r>
      <w:r w:rsidR="00B779DD" w:rsidRPr="007D650B">
        <w:rPr>
          <w:rFonts w:ascii="Times New Roman" w:hAnsi="Times New Roman" w:cs="Times New Roman"/>
          <w:sz w:val="28"/>
          <w:szCs w:val="28"/>
          <w:lang w:val="el-GR"/>
        </w:rPr>
        <w:t xml:space="preserve"> γ</w:t>
      </w:r>
      <w:r w:rsidR="001056F1" w:rsidRPr="007D650B">
        <w:rPr>
          <w:rFonts w:ascii="Times New Roman" w:hAnsi="Times New Roman" w:cs="Times New Roman"/>
          <w:sz w:val="28"/>
          <w:szCs w:val="28"/>
          <w:lang w:val="el-GR"/>
        </w:rPr>
        <w:t>ια</w:t>
      </w:r>
      <w:r w:rsidR="00B779DD" w:rsidRPr="007D650B">
        <w:rPr>
          <w:rFonts w:ascii="Times New Roman" w:hAnsi="Times New Roman" w:cs="Times New Roman"/>
          <w:sz w:val="28"/>
          <w:szCs w:val="28"/>
          <w:lang w:val="el-GR"/>
        </w:rPr>
        <w:t xml:space="preserve"> </w:t>
      </w:r>
      <w:r w:rsidR="008E0CAE" w:rsidRPr="007D650B">
        <w:rPr>
          <w:rFonts w:ascii="Times New Roman" w:hAnsi="Times New Roman" w:cs="Times New Roman"/>
          <w:sz w:val="28"/>
          <w:szCs w:val="28"/>
          <w:lang w:val="el-GR"/>
        </w:rPr>
        <w:tab/>
      </w:r>
      <w:r w:rsidRPr="007D650B">
        <w:rPr>
          <w:rFonts w:ascii="Times New Roman" w:hAnsi="Times New Roman" w:cs="Times New Roman"/>
          <w:sz w:val="28"/>
          <w:szCs w:val="28"/>
          <w:lang w:val="el-GR"/>
        </w:rPr>
        <w:t>την</w:t>
      </w:r>
      <w:r w:rsidR="00B779DD" w:rsidRPr="007D650B">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ab/>
      </w:r>
      <w:r w:rsidR="00B779DD" w:rsidRPr="007D650B">
        <w:rPr>
          <w:rFonts w:ascii="Times New Roman" w:hAnsi="Times New Roman" w:cs="Times New Roman"/>
          <w:sz w:val="28"/>
          <w:szCs w:val="28"/>
          <w:lang w:val="el-GR"/>
        </w:rPr>
        <w:t>Εφεσείο</w:t>
      </w:r>
      <w:r w:rsidRPr="007D650B">
        <w:rPr>
          <w:rFonts w:ascii="Times New Roman" w:hAnsi="Times New Roman" w:cs="Times New Roman"/>
          <w:sz w:val="28"/>
          <w:szCs w:val="28"/>
          <w:lang w:val="el-GR"/>
        </w:rPr>
        <w:t>υσα</w:t>
      </w:r>
      <w:r w:rsidR="00EB467E" w:rsidRPr="007D650B">
        <w:rPr>
          <w:rFonts w:ascii="Times New Roman" w:hAnsi="Times New Roman" w:cs="Times New Roman"/>
          <w:sz w:val="28"/>
          <w:szCs w:val="28"/>
          <w:lang w:val="el-GR"/>
        </w:rPr>
        <w:t>.</w:t>
      </w:r>
    </w:p>
    <w:p w14:paraId="53CAF81B" w14:textId="77777777" w:rsidR="001056F1" w:rsidRPr="007D650B" w:rsidRDefault="001056F1" w:rsidP="00A10960">
      <w:pPr>
        <w:spacing w:after="0" w:line="276" w:lineRule="auto"/>
        <w:ind w:firstLine="720"/>
        <w:jc w:val="both"/>
        <w:rPr>
          <w:rFonts w:ascii="Times New Roman" w:hAnsi="Times New Roman" w:cs="Times New Roman"/>
          <w:sz w:val="28"/>
          <w:szCs w:val="28"/>
          <w:lang w:val="el-GR"/>
        </w:rPr>
      </w:pPr>
    </w:p>
    <w:p w14:paraId="216A708F" w14:textId="0E600279" w:rsidR="001056F1" w:rsidRPr="007D650B" w:rsidRDefault="00A10960" w:rsidP="00A10960">
      <w:pPr>
        <w:spacing w:after="0" w:line="276" w:lineRule="auto"/>
        <w:ind w:firstLine="720"/>
        <w:jc w:val="both"/>
        <w:rPr>
          <w:rFonts w:ascii="Times New Roman" w:hAnsi="Times New Roman" w:cs="Times New Roman"/>
          <w:sz w:val="28"/>
          <w:szCs w:val="28"/>
          <w:lang w:val="el-GR"/>
        </w:rPr>
      </w:pPr>
      <w:r w:rsidRPr="007D650B">
        <w:rPr>
          <w:rFonts w:ascii="Times New Roman" w:hAnsi="Times New Roman" w:cs="Times New Roman"/>
          <w:i/>
          <w:iCs/>
          <w:sz w:val="28"/>
          <w:szCs w:val="28"/>
          <w:lang w:val="el-GR"/>
        </w:rPr>
        <w:t>Δ. Μ. Εργατούδη (κα), Ανώτερη Δικηγόρος της Δημοκρατίας</w:t>
      </w:r>
      <w:r w:rsidR="00B779DD" w:rsidRPr="007D650B">
        <w:rPr>
          <w:rFonts w:ascii="Times New Roman" w:hAnsi="Times New Roman" w:cs="Times New Roman"/>
          <w:i/>
          <w:iCs/>
          <w:sz w:val="28"/>
          <w:szCs w:val="28"/>
          <w:lang w:val="el-GR"/>
        </w:rPr>
        <w:t>,</w:t>
      </w:r>
      <w:r w:rsidRPr="007D650B">
        <w:rPr>
          <w:rFonts w:ascii="Times New Roman" w:hAnsi="Times New Roman" w:cs="Times New Roman"/>
          <w:i/>
          <w:iCs/>
          <w:sz w:val="28"/>
          <w:szCs w:val="28"/>
          <w:lang w:val="el-GR"/>
        </w:rPr>
        <w:t xml:space="preserve"> για Γενικό </w:t>
      </w:r>
      <w:r w:rsidRPr="007D650B">
        <w:rPr>
          <w:rFonts w:ascii="Times New Roman" w:hAnsi="Times New Roman" w:cs="Times New Roman"/>
          <w:i/>
          <w:iCs/>
          <w:sz w:val="28"/>
          <w:szCs w:val="28"/>
          <w:lang w:val="el-GR"/>
        </w:rPr>
        <w:tab/>
        <w:t>Εισαγγελέα</w:t>
      </w:r>
      <w:r w:rsidR="00D434A2" w:rsidRPr="007D650B">
        <w:rPr>
          <w:rFonts w:ascii="Times New Roman" w:hAnsi="Times New Roman" w:cs="Times New Roman"/>
          <w:i/>
          <w:iCs/>
          <w:sz w:val="28"/>
          <w:szCs w:val="28"/>
          <w:lang w:val="el-GR"/>
        </w:rPr>
        <w:t xml:space="preserve"> της Δημοκρατίας</w:t>
      </w:r>
      <w:r w:rsidRPr="007D650B">
        <w:rPr>
          <w:rFonts w:ascii="Times New Roman" w:hAnsi="Times New Roman" w:cs="Times New Roman"/>
          <w:sz w:val="28"/>
          <w:szCs w:val="28"/>
          <w:lang w:val="el-GR"/>
        </w:rPr>
        <w:t>,</w:t>
      </w:r>
      <w:r w:rsidR="00B779DD" w:rsidRPr="007D650B">
        <w:rPr>
          <w:rFonts w:ascii="Times New Roman" w:hAnsi="Times New Roman" w:cs="Times New Roman"/>
          <w:sz w:val="28"/>
          <w:szCs w:val="28"/>
          <w:lang w:val="el-GR"/>
        </w:rPr>
        <w:t xml:space="preserve"> </w:t>
      </w:r>
      <w:r w:rsidR="001056F1" w:rsidRPr="007D650B">
        <w:rPr>
          <w:rFonts w:ascii="Times New Roman" w:hAnsi="Times New Roman" w:cs="Times New Roman"/>
          <w:sz w:val="28"/>
          <w:szCs w:val="28"/>
          <w:lang w:val="el-GR"/>
        </w:rPr>
        <w:t>για</w:t>
      </w:r>
      <w:r w:rsidR="00B779DD" w:rsidRPr="007D650B">
        <w:rPr>
          <w:rFonts w:ascii="Times New Roman" w:hAnsi="Times New Roman" w:cs="Times New Roman"/>
          <w:sz w:val="28"/>
          <w:szCs w:val="28"/>
          <w:lang w:val="el-GR"/>
        </w:rPr>
        <w:t xml:space="preserve"> τους Εφεσίβλητους.</w:t>
      </w:r>
    </w:p>
    <w:p w14:paraId="40F03E91" w14:textId="77777777" w:rsidR="00CB453E" w:rsidRPr="007D650B" w:rsidRDefault="00CB453E" w:rsidP="00A10960">
      <w:pPr>
        <w:spacing w:after="0" w:line="276" w:lineRule="auto"/>
        <w:ind w:firstLine="720"/>
        <w:jc w:val="both"/>
        <w:rPr>
          <w:rFonts w:ascii="Times New Roman" w:hAnsi="Times New Roman" w:cs="Times New Roman"/>
          <w:sz w:val="28"/>
          <w:szCs w:val="28"/>
          <w:lang w:val="el-GR"/>
        </w:rPr>
      </w:pPr>
    </w:p>
    <w:p w14:paraId="219AA62D" w14:textId="10F6F1C4" w:rsidR="001056F1" w:rsidRPr="007D650B" w:rsidRDefault="00CB453E" w:rsidP="004A36A3">
      <w:pPr>
        <w:spacing w:after="0" w:line="276" w:lineRule="auto"/>
        <w:ind w:firstLine="720"/>
        <w:jc w:val="both"/>
        <w:rPr>
          <w:rFonts w:ascii="Times New Roman" w:hAnsi="Times New Roman" w:cs="Times New Roman"/>
          <w:sz w:val="28"/>
          <w:szCs w:val="28"/>
          <w:lang w:val="el-GR"/>
        </w:rPr>
      </w:pPr>
      <w:r w:rsidRPr="007D650B">
        <w:rPr>
          <w:rFonts w:ascii="Times New Roman" w:hAnsi="Times New Roman" w:cs="Times New Roman"/>
          <w:i/>
          <w:iCs/>
          <w:sz w:val="28"/>
          <w:szCs w:val="28"/>
          <w:lang w:val="el-GR"/>
        </w:rPr>
        <w:t xml:space="preserve">Α. Παπαμιχαήλ (κα) και Σ. Παφίτης, για Α &amp; Α. Κ. Αιμιλιανίδης, Κ. </w:t>
      </w:r>
      <w:r w:rsidR="008E0CAE" w:rsidRPr="007D650B">
        <w:rPr>
          <w:rFonts w:ascii="Times New Roman" w:hAnsi="Times New Roman" w:cs="Times New Roman"/>
          <w:i/>
          <w:iCs/>
          <w:sz w:val="28"/>
          <w:szCs w:val="28"/>
          <w:lang w:val="el-GR"/>
        </w:rPr>
        <w:tab/>
      </w:r>
      <w:r w:rsidRPr="007D650B">
        <w:rPr>
          <w:rFonts w:ascii="Times New Roman" w:hAnsi="Times New Roman" w:cs="Times New Roman"/>
          <w:i/>
          <w:iCs/>
          <w:sz w:val="28"/>
          <w:szCs w:val="28"/>
          <w:lang w:val="el-GR"/>
        </w:rPr>
        <w:t xml:space="preserve">Κατσαρός </w:t>
      </w:r>
      <w:r w:rsidRPr="007D650B">
        <w:rPr>
          <w:rFonts w:ascii="Times New Roman" w:hAnsi="Times New Roman" w:cs="Times New Roman"/>
          <w:i/>
          <w:iCs/>
          <w:sz w:val="28"/>
          <w:szCs w:val="28"/>
          <w:lang w:val="el-GR"/>
        </w:rPr>
        <w:tab/>
      </w:r>
      <w:r w:rsidR="00E86AF4" w:rsidRPr="007D650B">
        <w:rPr>
          <w:rFonts w:ascii="Times New Roman" w:hAnsi="Times New Roman" w:cs="Times New Roman"/>
          <w:i/>
          <w:iCs/>
          <w:sz w:val="28"/>
          <w:szCs w:val="28"/>
          <w:lang w:val="el-GR"/>
        </w:rPr>
        <w:t>&amp;</w:t>
      </w:r>
      <w:r w:rsidRPr="007D650B">
        <w:rPr>
          <w:rFonts w:ascii="Times New Roman" w:hAnsi="Times New Roman" w:cs="Times New Roman"/>
          <w:i/>
          <w:iCs/>
          <w:sz w:val="28"/>
          <w:szCs w:val="28"/>
          <w:lang w:val="el-GR"/>
        </w:rPr>
        <w:t xml:space="preserve"> Συνεργάτες Δ.Ε.Π.Ε</w:t>
      </w:r>
      <w:r w:rsidRPr="007D650B">
        <w:rPr>
          <w:rFonts w:ascii="Times New Roman" w:hAnsi="Times New Roman" w:cs="Times New Roman"/>
          <w:sz w:val="28"/>
          <w:szCs w:val="28"/>
          <w:lang w:val="el-GR"/>
        </w:rPr>
        <w:t>., για το Ενδιαφερόμενο Μέρος 2</w:t>
      </w:r>
      <w:r w:rsidR="00D434A2" w:rsidRPr="007D650B">
        <w:rPr>
          <w:rFonts w:ascii="Times New Roman" w:hAnsi="Times New Roman" w:cs="Times New Roman"/>
          <w:sz w:val="28"/>
          <w:szCs w:val="28"/>
          <w:lang w:val="el-GR"/>
        </w:rPr>
        <w:t xml:space="preserve"> Ελένη </w:t>
      </w:r>
      <w:r w:rsidR="008E0CAE" w:rsidRPr="007D650B">
        <w:rPr>
          <w:rFonts w:ascii="Times New Roman" w:hAnsi="Times New Roman" w:cs="Times New Roman"/>
          <w:sz w:val="28"/>
          <w:szCs w:val="28"/>
          <w:lang w:val="el-GR"/>
        </w:rPr>
        <w:tab/>
      </w:r>
      <w:r w:rsidR="00D434A2" w:rsidRPr="007D650B">
        <w:rPr>
          <w:rFonts w:ascii="Times New Roman" w:hAnsi="Times New Roman" w:cs="Times New Roman"/>
          <w:sz w:val="28"/>
          <w:szCs w:val="28"/>
          <w:lang w:val="el-GR"/>
        </w:rPr>
        <w:t>Χαραλάμπους</w:t>
      </w:r>
    </w:p>
    <w:p w14:paraId="32CD62D2" w14:textId="77777777" w:rsidR="001D4532" w:rsidRPr="007D650B" w:rsidRDefault="001D4532" w:rsidP="001D4532">
      <w:pPr>
        <w:spacing w:after="0" w:line="276" w:lineRule="auto"/>
        <w:jc w:val="center"/>
        <w:rPr>
          <w:rFonts w:ascii="Times New Roman" w:hAnsi="Times New Roman" w:cs="Times New Roman"/>
          <w:i/>
          <w:iCs/>
          <w:sz w:val="28"/>
          <w:szCs w:val="28"/>
          <w:lang w:val="el-GR"/>
        </w:rPr>
      </w:pPr>
      <w:r w:rsidRPr="007D650B">
        <w:rPr>
          <w:rFonts w:ascii="Times New Roman" w:hAnsi="Times New Roman" w:cs="Times New Roman"/>
          <w:i/>
          <w:iCs/>
          <w:sz w:val="28"/>
          <w:szCs w:val="28"/>
          <w:lang w:val="el-GR"/>
        </w:rPr>
        <w:t>_________________</w:t>
      </w:r>
    </w:p>
    <w:p w14:paraId="0C54F26D" w14:textId="77777777" w:rsidR="001D4532" w:rsidRPr="007D650B" w:rsidRDefault="001D4532" w:rsidP="001D4532">
      <w:pPr>
        <w:spacing w:after="0" w:line="276" w:lineRule="auto"/>
        <w:ind w:firstLine="720"/>
        <w:jc w:val="center"/>
        <w:rPr>
          <w:rFonts w:ascii="Times New Roman" w:hAnsi="Times New Roman" w:cs="Times New Roman"/>
          <w:i/>
          <w:iCs/>
          <w:sz w:val="28"/>
          <w:szCs w:val="28"/>
          <w:lang w:val="el-GR"/>
        </w:rPr>
      </w:pPr>
    </w:p>
    <w:p w14:paraId="31E4F4CC" w14:textId="2BA6ADA6" w:rsidR="001D4532" w:rsidRPr="007D650B" w:rsidRDefault="001308A9" w:rsidP="001D4532">
      <w:pPr>
        <w:spacing w:after="0" w:line="360" w:lineRule="auto"/>
        <w:ind w:firstLine="720"/>
        <w:jc w:val="center"/>
        <w:rPr>
          <w:rFonts w:ascii="Times New Roman" w:hAnsi="Times New Roman" w:cs="Times New Roman"/>
          <w:sz w:val="28"/>
          <w:szCs w:val="28"/>
          <w:lang w:val="el-GR"/>
        </w:rPr>
      </w:pPr>
      <w:r w:rsidRPr="007D650B">
        <w:rPr>
          <w:rFonts w:ascii="Times New Roman" w:hAnsi="Times New Roman" w:cs="Times New Roman"/>
          <w:b/>
          <w:bCs/>
          <w:sz w:val="28"/>
          <w:szCs w:val="28"/>
          <w:lang w:val="el-GR"/>
        </w:rPr>
        <w:t>ΟΙΚΟΝΟΜΟΥ, Δ.:</w:t>
      </w:r>
      <w:r w:rsidRPr="007D650B">
        <w:rPr>
          <w:rFonts w:ascii="Times New Roman" w:hAnsi="Times New Roman" w:cs="Times New Roman"/>
          <w:sz w:val="28"/>
          <w:szCs w:val="28"/>
          <w:lang w:val="el-GR"/>
        </w:rPr>
        <w:t xml:space="preserve"> </w:t>
      </w:r>
      <w:r w:rsidR="001D4532" w:rsidRPr="007D650B">
        <w:rPr>
          <w:rFonts w:ascii="Times New Roman" w:hAnsi="Times New Roman" w:cs="Times New Roman"/>
          <w:sz w:val="28"/>
          <w:szCs w:val="28"/>
          <w:lang w:val="el-GR"/>
        </w:rPr>
        <w:t xml:space="preserve">Η ομόφωνη απόφαση του Δικαστηρίου </w:t>
      </w:r>
    </w:p>
    <w:p w14:paraId="37900E9A" w14:textId="7CF9F396" w:rsidR="001D4532" w:rsidRPr="007D650B" w:rsidRDefault="001D4532" w:rsidP="001D4532">
      <w:pPr>
        <w:spacing w:after="0" w:line="360" w:lineRule="auto"/>
        <w:ind w:firstLine="720"/>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θα δοθεί από τον </w:t>
      </w:r>
      <w:r w:rsidRPr="007D650B">
        <w:rPr>
          <w:rFonts w:ascii="Times New Roman" w:hAnsi="Times New Roman" w:cs="Times New Roman"/>
          <w:b/>
          <w:bCs/>
          <w:sz w:val="28"/>
          <w:szCs w:val="28"/>
          <w:lang w:val="el-GR"/>
        </w:rPr>
        <w:t xml:space="preserve">Σάντη, </w:t>
      </w:r>
      <w:r w:rsidR="00B779DD" w:rsidRPr="007D650B">
        <w:rPr>
          <w:rFonts w:ascii="Times New Roman" w:hAnsi="Times New Roman" w:cs="Times New Roman"/>
          <w:b/>
          <w:bCs/>
          <w:sz w:val="28"/>
          <w:szCs w:val="28"/>
          <w:lang w:val="el-GR"/>
        </w:rPr>
        <w:t>Δ</w:t>
      </w:r>
      <w:r w:rsidRPr="007D650B">
        <w:rPr>
          <w:rFonts w:ascii="Times New Roman" w:hAnsi="Times New Roman" w:cs="Times New Roman"/>
          <w:sz w:val="28"/>
          <w:szCs w:val="28"/>
          <w:lang w:val="el-GR"/>
        </w:rPr>
        <w:t>.</w:t>
      </w:r>
    </w:p>
    <w:p w14:paraId="3E5B838C" w14:textId="561A67A3" w:rsidR="001056F1" w:rsidRPr="007D650B" w:rsidRDefault="001D4532" w:rsidP="004A36A3">
      <w:pPr>
        <w:spacing w:after="0" w:line="360" w:lineRule="auto"/>
        <w:jc w:val="center"/>
        <w:rPr>
          <w:rFonts w:ascii="Times New Roman" w:hAnsi="Times New Roman" w:cs="Times New Roman"/>
          <w:sz w:val="28"/>
          <w:szCs w:val="28"/>
          <w:lang w:val="el-GR"/>
        </w:rPr>
      </w:pPr>
      <w:r w:rsidRPr="007D650B">
        <w:rPr>
          <w:rFonts w:ascii="Times New Roman" w:hAnsi="Times New Roman" w:cs="Times New Roman"/>
          <w:sz w:val="28"/>
          <w:szCs w:val="28"/>
          <w:lang w:val="el-GR"/>
        </w:rPr>
        <w:t>_________________</w:t>
      </w:r>
    </w:p>
    <w:p w14:paraId="3DCE0B76" w14:textId="0337B2DD" w:rsidR="001056F1" w:rsidRPr="007D650B" w:rsidRDefault="001056F1" w:rsidP="00B779DD">
      <w:pPr>
        <w:spacing w:after="0" w:line="276" w:lineRule="auto"/>
        <w:jc w:val="center"/>
        <w:rPr>
          <w:rFonts w:ascii="Times New Roman" w:hAnsi="Times New Roman" w:cs="Times New Roman"/>
          <w:b/>
          <w:bCs/>
          <w:sz w:val="28"/>
          <w:szCs w:val="28"/>
          <w:u w:val="single"/>
          <w:lang w:val="el-GR"/>
        </w:rPr>
      </w:pPr>
      <w:r w:rsidRPr="007D650B">
        <w:rPr>
          <w:rFonts w:ascii="Times New Roman" w:hAnsi="Times New Roman" w:cs="Times New Roman"/>
          <w:b/>
          <w:bCs/>
          <w:sz w:val="28"/>
          <w:szCs w:val="28"/>
          <w:u w:val="single"/>
          <w:lang w:val="el-GR"/>
        </w:rPr>
        <w:t>Α Π Ο Φ Α Σ Η</w:t>
      </w:r>
    </w:p>
    <w:p w14:paraId="43212877" w14:textId="77777777" w:rsidR="00B779DD" w:rsidRPr="007D650B" w:rsidRDefault="00B779DD" w:rsidP="001056F1">
      <w:pPr>
        <w:spacing w:after="0" w:line="276" w:lineRule="auto"/>
        <w:ind w:firstLine="720"/>
        <w:jc w:val="center"/>
        <w:rPr>
          <w:rFonts w:ascii="Times New Roman" w:hAnsi="Times New Roman" w:cs="Times New Roman"/>
          <w:b/>
          <w:bCs/>
          <w:sz w:val="28"/>
          <w:szCs w:val="28"/>
          <w:u w:val="single"/>
          <w:lang w:val="el-GR"/>
        </w:rPr>
      </w:pPr>
    </w:p>
    <w:p w14:paraId="4BBD7119" w14:textId="615284B5" w:rsidR="00846424" w:rsidRPr="007D650B" w:rsidRDefault="00B779DD" w:rsidP="00AD4249">
      <w:pPr>
        <w:spacing w:after="0" w:line="480" w:lineRule="auto"/>
        <w:jc w:val="both"/>
        <w:rPr>
          <w:rFonts w:ascii="Times New Roman" w:hAnsi="Times New Roman" w:cs="Times New Roman"/>
          <w:sz w:val="28"/>
          <w:szCs w:val="28"/>
          <w:lang w:val="el-GR"/>
        </w:rPr>
      </w:pPr>
      <w:r w:rsidRPr="007D650B">
        <w:rPr>
          <w:rFonts w:ascii="Times New Roman" w:hAnsi="Times New Roman" w:cs="Times New Roman"/>
          <w:b/>
          <w:bCs/>
          <w:sz w:val="28"/>
          <w:szCs w:val="28"/>
          <w:lang w:val="el-GR"/>
        </w:rPr>
        <w:lastRenderedPageBreak/>
        <w:tab/>
        <w:t>ΣΑΝΤΗΣ, Δ.:</w:t>
      </w:r>
      <w:r w:rsidR="005D2C61" w:rsidRPr="007D650B">
        <w:rPr>
          <w:rFonts w:ascii="Times New Roman" w:hAnsi="Times New Roman" w:cs="Times New Roman"/>
          <w:b/>
          <w:bCs/>
          <w:sz w:val="28"/>
          <w:szCs w:val="28"/>
          <w:lang w:val="el-GR"/>
        </w:rPr>
        <w:t xml:space="preserve"> </w:t>
      </w:r>
      <w:r w:rsidR="00AD4249" w:rsidRPr="007D650B">
        <w:rPr>
          <w:rFonts w:ascii="Times New Roman" w:hAnsi="Times New Roman" w:cs="Times New Roman"/>
          <w:sz w:val="28"/>
          <w:szCs w:val="28"/>
          <w:lang w:val="el-GR"/>
        </w:rPr>
        <w:t>Με την έφεση</w:t>
      </w:r>
      <w:r w:rsidR="00D434A2" w:rsidRPr="007D650B">
        <w:rPr>
          <w:rFonts w:ascii="Times New Roman" w:hAnsi="Times New Roman" w:cs="Times New Roman"/>
          <w:sz w:val="28"/>
          <w:szCs w:val="28"/>
          <w:lang w:val="el-GR"/>
        </w:rPr>
        <w:t>,</w:t>
      </w:r>
      <w:r w:rsidR="00AD4249" w:rsidRPr="007D650B">
        <w:rPr>
          <w:rFonts w:ascii="Times New Roman" w:hAnsi="Times New Roman" w:cs="Times New Roman"/>
          <w:sz w:val="28"/>
          <w:szCs w:val="28"/>
          <w:lang w:val="el-GR"/>
        </w:rPr>
        <w:t xml:space="preserve"> η Εφεσείουσα/</w:t>
      </w:r>
      <w:r w:rsidR="00D434A2" w:rsidRPr="007D650B">
        <w:rPr>
          <w:rFonts w:ascii="Times New Roman" w:hAnsi="Times New Roman" w:cs="Times New Roman"/>
          <w:sz w:val="28"/>
          <w:szCs w:val="28"/>
          <w:lang w:val="el-GR"/>
        </w:rPr>
        <w:t>Α</w:t>
      </w:r>
      <w:r w:rsidR="00AD4249" w:rsidRPr="007D650B">
        <w:rPr>
          <w:rFonts w:ascii="Times New Roman" w:hAnsi="Times New Roman" w:cs="Times New Roman"/>
          <w:sz w:val="28"/>
          <w:szCs w:val="28"/>
          <w:lang w:val="el-GR"/>
        </w:rPr>
        <w:t>ιτήτρια («</w:t>
      </w:r>
      <w:r w:rsidR="00AD4249" w:rsidRPr="007D650B">
        <w:rPr>
          <w:rFonts w:ascii="Times New Roman" w:hAnsi="Times New Roman" w:cs="Times New Roman"/>
          <w:i/>
          <w:iCs/>
          <w:sz w:val="28"/>
          <w:szCs w:val="28"/>
          <w:lang w:val="el-GR"/>
        </w:rPr>
        <w:t>η</w:t>
      </w:r>
      <w:r w:rsidR="00AD4249" w:rsidRPr="007D650B">
        <w:rPr>
          <w:rFonts w:ascii="Times New Roman" w:hAnsi="Times New Roman" w:cs="Times New Roman"/>
          <w:sz w:val="28"/>
          <w:szCs w:val="28"/>
          <w:lang w:val="el-GR"/>
        </w:rPr>
        <w:t xml:space="preserve"> </w:t>
      </w:r>
      <w:r w:rsidR="00AD4249" w:rsidRPr="007D650B">
        <w:rPr>
          <w:rFonts w:ascii="Times New Roman" w:hAnsi="Times New Roman" w:cs="Times New Roman"/>
          <w:i/>
          <w:iCs/>
          <w:sz w:val="28"/>
          <w:szCs w:val="28"/>
          <w:lang w:val="el-GR"/>
        </w:rPr>
        <w:t>Εφεσείουσα</w:t>
      </w:r>
      <w:r w:rsidR="00AD4249" w:rsidRPr="007D650B">
        <w:rPr>
          <w:rFonts w:ascii="Times New Roman" w:hAnsi="Times New Roman" w:cs="Times New Roman"/>
          <w:sz w:val="28"/>
          <w:szCs w:val="28"/>
          <w:lang w:val="el-GR"/>
        </w:rPr>
        <w:t xml:space="preserve">») αμφισβητεί την </w:t>
      </w:r>
      <w:r w:rsidR="00904732">
        <w:rPr>
          <w:rFonts w:ascii="Times New Roman" w:hAnsi="Times New Roman" w:cs="Times New Roman"/>
          <w:sz w:val="28"/>
          <w:szCs w:val="28"/>
          <w:lang w:val="el-GR"/>
        </w:rPr>
        <w:t xml:space="preserve">απόφαση </w:t>
      </w:r>
      <w:r w:rsidR="00AD4249" w:rsidRPr="007D650B">
        <w:rPr>
          <w:rFonts w:ascii="Times New Roman" w:hAnsi="Times New Roman" w:cs="Times New Roman"/>
          <w:sz w:val="28"/>
          <w:szCs w:val="28"/>
          <w:lang w:val="el-GR"/>
        </w:rPr>
        <w:t xml:space="preserve">του </w:t>
      </w:r>
      <w:r w:rsidR="00AD4249" w:rsidRPr="007D650B">
        <w:rPr>
          <w:rFonts w:ascii="Times New Roman" w:hAnsi="Times New Roman" w:cs="Times New Roman"/>
          <w:i/>
          <w:iCs/>
          <w:sz w:val="28"/>
          <w:szCs w:val="28"/>
          <w:lang w:val="el-GR"/>
        </w:rPr>
        <w:t xml:space="preserve">Διοικητικού Δικαστηρίου </w:t>
      </w:r>
      <w:r w:rsidR="00AD4249" w:rsidRPr="007D650B">
        <w:rPr>
          <w:rFonts w:ascii="Times New Roman" w:hAnsi="Times New Roman" w:cs="Times New Roman"/>
          <w:sz w:val="28"/>
          <w:szCs w:val="28"/>
          <w:lang w:val="el-GR"/>
        </w:rPr>
        <w:t>ημερομηνίας 6.9.16</w:t>
      </w:r>
      <w:r w:rsidR="00D434A2" w:rsidRPr="007D650B">
        <w:rPr>
          <w:rFonts w:ascii="Times New Roman" w:hAnsi="Times New Roman" w:cs="Times New Roman"/>
          <w:sz w:val="28"/>
          <w:szCs w:val="28"/>
          <w:lang w:val="el-GR"/>
        </w:rPr>
        <w:t xml:space="preserve"> («</w:t>
      </w:r>
      <w:r w:rsidR="00D434A2" w:rsidRPr="007D650B">
        <w:rPr>
          <w:rFonts w:ascii="Times New Roman" w:hAnsi="Times New Roman" w:cs="Times New Roman"/>
          <w:i/>
          <w:iCs/>
          <w:sz w:val="28"/>
          <w:szCs w:val="28"/>
          <w:lang w:val="el-GR"/>
        </w:rPr>
        <w:t>η Πρωτόδικη Απόφαση</w:t>
      </w:r>
      <w:r w:rsidR="00D434A2" w:rsidRPr="007D650B">
        <w:rPr>
          <w:rFonts w:ascii="Times New Roman" w:hAnsi="Times New Roman" w:cs="Times New Roman"/>
          <w:sz w:val="28"/>
          <w:szCs w:val="28"/>
          <w:lang w:val="el-GR"/>
        </w:rPr>
        <w:t>»)</w:t>
      </w:r>
      <w:r w:rsidR="00AD4249" w:rsidRPr="007D650B">
        <w:rPr>
          <w:rFonts w:ascii="Times New Roman" w:hAnsi="Times New Roman" w:cs="Times New Roman"/>
          <w:sz w:val="28"/>
          <w:szCs w:val="28"/>
          <w:lang w:val="el-GR"/>
        </w:rPr>
        <w:t xml:space="preserve"> να απορρίψει την </w:t>
      </w:r>
      <w:r w:rsidR="00D434A2" w:rsidRPr="007D650B">
        <w:rPr>
          <w:rFonts w:ascii="Times New Roman" w:hAnsi="Times New Roman" w:cs="Times New Roman"/>
          <w:sz w:val="28"/>
          <w:szCs w:val="28"/>
          <w:lang w:val="el-GR"/>
        </w:rPr>
        <w:t>Π</w:t>
      </w:r>
      <w:r w:rsidR="00AD4249" w:rsidRPr="007D650B">
        <w:rPr>
          <w:rFonts w:ascii="Times New Roman" w:hAnsi="Times New Roman" w:cs="Times New Roman"/>
          <w:sz w:val="28"/>
          <w:szCs w:val="28"/>
          <w:lang w:val="el-GR"/>
        </w:rPr>
        <w:t xml:space="preserve">ροσφυγή 585/12 </w:t>
      </w:r>
      <w:r w:rsidR="00D434A2" w:rsidRPr="007D650B">
        <w:rPr>
          <w:rFonts w:ascii="Times New Roman" w:hAnsi="Times New Roman" w:cs="Times New Roman"/>
          <w:sz w:val="28"/>
          <w:szCs w:val="28"/>
          <w:lang w:val="el-GR"/>
        </w:rPr>
        <w:t>(«</w:t>
      </w:r>
      <w:r w:rsidR="00D434A2" w:rsidRPr="007D650B">
        <w:rPr>
          <w:rFonts w:ascii="Times New Roman" w:hAnsi="Times New Roman" w:cs="Times New Roman"/>
          <w:i/>
          <w:iCs/>
          <w:sz w:val="28"/>
          <w:szCs w:val="28"/>
          <w:lang w:val="el-GR"/>
        </w:rPr>
        <w:t>η Προσφυγή</w:t>
      </w:r>
      <w:r w:rsidR="00D434A2" w:rsidRPr="007D650B">
        <w:rPr>
          <w:rFonts w:ascii="Times New Roman" w:hAnsi="Times New Roman" w:cs="Times New Roman"/>
          <w:sz w:val="28"/>
          <w:szCs w:val="28"/>
          <w:lang w:val="el-GR"/>
        </w:rPr>
        <w:t xml:space="preserve">») </w:t>
      </w:r>
      <w:r w:rsidR="00AD4249" w:rsidRPr="007D650B">
        <w:rPr>
          <w:rFonts w:ascii="Times New Roman" w:hAnsi="Times New Roman" w:cs="Times New Roman"/>
          <w:sz w:val="28"/>
          <w:szCs w:val="28"/>
          <w:lang w:val="el-GR"/>
        </w:rPr>
        <w:t xml:space="preserve">και να </w:t>
      </w:r>
      <w:r w:rsidR="00786641" w:rsidRPr="007D650B">
        <w:rPr>
          <w:rFonts w:ascii="Times New Roman" w:hAnsi="Times New Roman" w:cs="Times New Roman"/>
          <w:sz w:val="28"/>
          <w:szCs w:val="28"/>
          <w:lang w:val="el-GR"/>
        </w:rPr>
        <w:t>εγκρίνει</w:t>
      </w:r>
      <w:r w:rsidR="00AD4249" w:rsidRPr="007D650B">
        <w:rPr>
          <w:rFonts w:ascii="Times New Roman" w:hAnsi="Times New Roman" w:cs="Times New Roman"/>
          <w:sz w:val="28"/>
          <w:szCs w:val="28"/>
          <w:lang w:val="el-GR"/>
        </w:rPr>
        <w:t xml:space="preserve"> την απόφαση</w:t>
      </w:r>
      <w:r w:rsidR="006C57C8" w:rsidRPr="007D650B">
        <w:rPr>
          <w:rFonts w:ascii="Times New Roman" w:hAnsi="Times New Roman" w:cs="Times New Roman"/>
          <w:sz w:val="28"/>
          <w:szCs w:val="28"/>
          <w:lang w:val="el-GR"/>
        </w:rPr>
        <w:t xml:space="preserve"> των Εφεσίβλητων/Καθ’ ων η Αίτηση</w:t>
      </w:r>
      <w:r w:rsidR="00D434A2" w:rsidRPr="007D650B">
        <w:rPr>
          <w:rFonts w:ascii="Times New Roman" w:hAnsi="Times New Roman" w:cs="Times New Roman"/>
          <w:sz w:val="28"/>
          <w:szCs w:val="28"/>
          <w:lang w:val="el-GR"/>
        </w:rPr>
        <w:t xml:space="preserve"> («</w:t>
      </w:r>
      <w:r w:rsidR="00D434A2" w:rsidRPr="007D650B">
        <w:rPr>
          <w:rFonts w:ascii="Times New Roman" w:hAnsi="Times New Roman" w:cs="Times New Roman"/>
          <w:i/>
          <w:iCs/>
          <w:sz w:val="28"/>
          <w:szCs w:val="28"/>
          <w:lang w:val="el-GR"/>
        </w:rPr>
        <w:t>οι Εφεσίβλητοι</w:t>
      </w:r>
      <w:r w:rsidR="00D434A2" w:rsidRPr="007D650B">
        <w:rPr>
          <w:rFonts w:ascii="Times New Roman" w:hAnsi="Times New Roman" w:cs="Times New Roman"/>
          <w:sz w:val="28"/>
          <w:szCs w:val="28"/>
          <w:lang w:val="el-GR"/>
        </w:rPr>
        <w:t xml:space="preserve">») </w:t>
      </w:r>
      <w:r w:rsidR="006C57C8" w:rsidRPr="007D650B">
        <w:rPr>
          <w:rFonts w:ascii="Times New Roman" w:hAnsi="Times New Roman" w:cs="Times New Roman"/>
          <w:sz w:val="28"/>
          <w:szCs w:val="28"/>
          <w:lang w:val="el-GR"/>
        </w:rPr>
        <w:t xml:space="preserve">να </w:t>
      </w:r>
      <w:r w:rsidR="005958E0" w:rsidRPr="007D650B">
        <w:rPr>
          <w:rFonts w:ascii="Times New Roman" w:hAnsi="Times New Roman" w:cs="Times New Roman"/>
          <w:sz w:val="28"/>
          <w:szCs w:val="28"/>
          <w:lang w:val="el-GR"/>
        </w:rPr>
        <w:t xml:space="preserve">προαγάγουν </w:t>
      </w:r>
      <w:r w:rsidR="00846424" w:rsidRPr="007D650B">
        <w:rPr>
          <w:rFonts w:ascii="Times New Roman" w:hAnsi="Times New Roman" w:cs="Times New Roman"/>
          <w:sz w:val="28"/>
          <w:szCs w:val="28"/>
          <w:lang w:val="el-GR"/>
        </w:rPr>
        <w:t>τα Ενδιαφερόμενα Μέρη Ανδριανή Κωνσταντινίδου-Σιημητρά («</w:t>
      </w:r>
      <w:r w:rsidR="00846424" w:rsidRPr="007D650B">
        <w:rPr>
          <w:rFonts w:ascii="Times New Roman" w:hAnsi="Times New Roman" w:cs="Times New Roman"/>
          <w:i/>
          <w:iCs/>
          <w:sz w:val="28"/>
          <w:szCs w:val="28"/>
          <w:lang w:val="el-GR"/>
        </w:rPr>
        <w:t>ΕΜ1</w:t>
      </w:r>
      <w:r w:rsidR="00846424" w:rsidRPr="007D650B">
        <w:rPr>
          <w:rFonts w:ascii="Times New Roman" w:hAnsi="Times New Roman" w:cs="Times New Roman"/>
          <w:sz w:val="28"/>
          <w:szCs w:val="28"/>
          <w:lang w:val="el-GR"/>
        </w:rPr>
        <w:t>») και Ελένη Σίππη-Χαραλάμπους («</w:t>
      </w:r>
      <w:r w:rsidR="00846424" w:rsidRPr="007D650B">
        <w:rPr>
          <w:rFonts w:ascii="Times New Roman" w:hAnsi="Times New Roman" w:cs="Times New Roman"/>
          <w:i/>
          <w:iCs/>
          <w:sz w:val="28"/>
          <w:szCs w:val="28"/>
          <w:lang w:val="el-GR"/>
        </w:rPr>
        <w:t>ΕΜ2</w:t>
      </w:r>
      <w:r w:rsidR="00846424" w:rsidRPr="007D650B">
        <w:rPr>
          <w:rFonts w:ascii="Times New Roman" w:hAnsi="Times New Roman" w:cs="Times New Roman"/>
          <w:sz w:val="28"/>
          <w:szCs w:val="28"/>
          <w:lang w:val="el-GR"/>
        </w:rPr>
        <w:t>») στη μόνιμη θέση Επιθεωρητή Γενικών Μαθημάτων Σχολείων Δημοτικής Εκπαίδευσης από 1.9.12</w:t>
      </w:r>
      <w:r w:rsidR="006C57C8" w:rsidRPr="007D650B">
        <w:rPr>
          <w:rFonts w:ascii="Times New Roman" w:hAnsi="Times New Roman" w:cs="Times New Roman"/>
          <w:sz w:val="28"/>
          <w:szCs w:val="28"/>
          <w:lang w:val="el-GR"/>
        </w:rPr>
        <w:t xml:space="preserve"> («</w:t>
      </w:r>
      <w:r w:rsidR="006C57C8" w:rsidRPr="007D650B">
        <w:rPr>
          <w:rFonts w:ascii="Times New Roman" w:hAnsi="Times New Roman" w:cs="Times New Roman"/>
          <w:i/>
          <w:iCs/>
          <w:sz w:val="28"/>
          <w:szCs w:val="28"/>
          <w:lang w:val="el-GR"/>
        </w:rPr>
        <w:t xml:space="preserve">η </w:t>
      </w:r>
      <w:r w:rsidR="008E0CAE" w:rsidRPr="007D650B">
        <w:rPr>
          <w:rFonts w:ascii="Times New Roman" w:hAnsi="Times New Roman" w:cs="Times New Roman"/>
          <w:i/>
          <w:iCs/>
          <w:sz w:val="28"/>
          <w:szCs w:val="28"/>
          <w:lang w:val="el-GR"/>
        </w:rPr>
        <w:t>π</w:t>
      </w:r>
      <w:r w:rsidR="006C57C8" w:rsidRPr="007D650B">
        <w:rPr>
          <w:rFonts w:ascii="Times New Roman" w:hAnsi="Times New Roman" w:cs="Times New Roman"/>
          <w:i/>
          <w:iCs/>
          <w:sz w:val="28"/>
          <w:szCs w:val="28"/>
          <w:lang w:val="el-GR"/>
        </w:rPr>
        <w:t>ροσβαλλόμενη</w:t>
      </w:r>
      <w:r w:rsidR="006C57C8" w:rsidRPr="007D650B">
        <w:rPr>
          <w:rFonts w:ascii="Times New Roman" w:hAnsi="Times New Roman" w:cs="Times New Roman"/>
          <w:sz w:val="28"/>
          <w:szCs w:val="28"/>
          <w:lang w:val="el-GR"/>
        </w:rPr>
        <w:t xml:space="preserve"> </w:t>
      </w:r>
      <w:r w:rsidR="008E0CAE" w:rsidRPr="007D650B">
        <w:rPr>
          <w:rFonts w:ascii="Times New Roman" w:hAnsi="Times New Roman" w:cs="Times New Roman"/>
          <w:i/>
          <w:iCs/>
          <w:sz w:val="28"/>
          <w:szCs w:val="28"/>
          <w:lang w:val="el-GR"/>
        </w:rPr>
        <w:t>α</w:t>
      </w:r>
      <w:r w:rsidR="006C57C8" w:rsidRPr="007D650B">
        <w:rPr>
          <w:rFonts w:ascii="Times New Roman" w:hAnsi="Times New Roman" w:cs="Times New Roman"/>
          <w:i/>
          <w:iCs/>
          <w:sz w:val="28"/>
          <w:szCs w:val="28"/>
          <w:lang w:val="el-GR"/>
        </w:rPr>
        <w:t>πόφαση</w:t>
      </w:r>
      <w:r w:rsidR="006C57C8" w:rsidRPr="007D650B">
        <w:rPr>
          <w:rFonts w:ascii="Times New Roman" w:hAnsi="Times New Roman" w:cs="Times New Roman"/>
          <w:sz w:val="28"/>
          <w:szCs w:val="28"/>
          <w:lang w:val="el-GR"/>
        </w:rPr>
        <w:t>»)</w:t>
      </w:r>
      <w:r w:rsidR="00846424" w:rsidRPr="007D650B">
        <w:rPr>
          <w:rFonts w:ascii="Times New Roman" w:hAnsi="Times New Roman" w:cs="Times New Roman"/>
          <w:sz w:val="28"/>
          <w:szCs w:val="28"/>
          <w:lang w:val="el-GR"/>
        </w:rPr>
        <w:t>.</w:t>
      </w:r>
    </w:p>
    <w:p w14:paraId="6B59C53F" w14:textId="5F3D3EAE" w:rsidR="00846424" w:rsidRPr="007D650B" w:rsidRDefault="00846424" w:rsidP="00846424">
      <w:pPr>
        <w:spacing w:before="240" w:after="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t>Δ</w:t>
      </w:r>
      <w:r w:rsidR="006C57C8" w:rsidRPr="007D650B">
        <w:rPr>
          <w:rFonts w:ascii="Times New Roman" w:hAnsi="Times New Roman" w:cs="Times New Roman"/>
          <w:sz w:val="28"/>
          <w:szCs w:val="28"/>
          <w:lang w:val="el-GR"/>
        </w:rPr>
        <w:t>υ</w:t>
      </w:r>
      <w:r w:rsidRPr="007D650B">
        <w:rPr>
          <w:rFonts w:ascii="Times New Roman" w:hAnsi="Times New Roman" w:cs="Times New Roman"/>
          <w:sz w:val="28"/>
          <w:szCs w:val="28"/>
          <w:lang w:val="el-GR"/>
        </w:rPr>
        <w:t xml:space="preserve">ο λόγια πρώτα για τα βασικά </w:t>
      </w:r>
      <w:r w:rsidR="009215FC" w:rsidRPr="009215FC">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και </w:t>
      </w:r>
      <w:r w:rsidR="00DE778A" w:rsidRPr="007D650B">
        <w:rPr>
          <w:rFonts w:ascii="Times New Roman" w:hAnsi="Times New Roman" w:cs="Times New Roman"/>
          <w:sz w:val="28"/>
          <w:szCs w:val="28"/>
          <w:lang w:val="el-GR"/>
        </w:rPr>
        <w:t>παραδεχτά</w:t>
      </w:r>
      <w:r w:rsidR="009215FC" w:rsidRPr="009215FC">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γεγονότα.</w:t>
      </w:r>
    </w:p>
    <w:p w14:paraId="2F08D3CB" w14:textId="765BABE7" w:rsidR="006C57C8" w:rsidRPr="007D650B" w:rsidRDefault="00846424" w:rsidP="00846424">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hAnsi="Times New Roman" w:cs="Times New Roman"/>
          <w:sz w:val="28"/>
          <w:szCs w:val="28"/>
          <w:lang w:val="el-GR"/>
        </w:rPr>
        <w:tab/>
      </w:r>
      <w:r w:rsidRPr="007D650B">
        <w:rPr>
          <w:rFonts w:ascii="Times New Roman" w:eastAsia="Times New Roman" w:hAnsi="Times New Roman" w:cs="Times New Roman"/>
          <w:color w:val="000000"/>
          <w:kern w:val="0"/>
          <w:sz w:val="28"/>
          <w:szCs w:val="28"/>
          <w:lang w:val="el-GR"/>
          <w14:ligatures w14:val="none"/>
        </w:rPr>
        <w:t>Την 1.12.11</w:t>
      </w:r>
      <w:r w:rsidR="00C42E25" w:rsidRPr="007D650B">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color w:val="000000"/>
          <w:kern w:val="0"/>
          <w:sz w:val="28"/>
          <w:szCs w:val="28"/>
          <w:lang w:val="el-GR"/>
          <w14:ligatures w14:val="none"/>
        </w:rPr>
        <w:t>η Γενική Διευθύντρια του Υπουργείου Παιδείας και Πολιτισμού</w:t>
      </w:r>
      <w:r w:rsidR="0043704A" w:rsidRPr="007D650B">
        <w:rPr>
          <w:rFonts w:ascii="Times New Roman" w:eastAsia="Times New Roman" w:hAnsi="Times New Roman" w:cs="Times New Roman"/>
          <w:color w:val="000000"/>
          <w:kern w:val="0"/>
          <w:sz w:val="28"/>
          <w:szCs w:val="28"/>
          <w:lang w:val="el-GR"/>
          <w14:ligatures w14:val="none"/>
        </w:rPr>
        <w:t xml:space="preserve"> («</w:t>
      </w:r>
      <w:r w:rsidR="0043704A" w:rsidRPr="007D650B">
        <w:rPr>
          <w:rFonts w:ascii="Times New Roman" w:eastAsia="Times New Roman" w:hAnsi="Times New Roman" w:cs="Times New Roman"/>
          <w:i/>
          <w:iCs/>
          <w:color w:val="000000"/>
          <w:kern w:val="0"/>
          <w:sz w:val="28"/>
          <w:szCs w:val="28"/>
          <w:lang w:val="el-GR"/>
          <w14:ligatures w14:val="none"/>
        </w:rPr>
        <w:t>η Γενική Διευθύντρια</w:t>
      </w:r>
      <w:r w:rsidR="0043704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υπέβαλε </w:t>
      </w:r>
      <w:r w:rsidR="00786641" w:rsidRPr="007D650B">
        <w:rPr>
          <w:rFonts w:ascii="Times New Roman" w:eastAsia="Times New Roman" w:hAnsi="Times New Roman" w:cs="Times New Roman"/>
          <w:color w:val="000000"/>
          <w:kern w:val="0"/>
          <w:sz w:val="28"/>
          <w:szCs w:val="28"/>
          <w:lang w:val="el-GR"/>
          <w14:ligatures w14:val="none"/>
        </w:rPr>
        <w:t xml:space="preserve">γραπτώς </w:t>
      </w:r>
      <w:r w:rsidRPr="007D650B">
        <w:rPr>
          <w:rFonts w:ascii="Times New Roman" w:eastAsia="Times New Roman" w:hAnsi="Times New Roman" w:cs="Times New Roman"/>
          <w:color w:val="000000"/>
          <w:kern w:val="0"/>
          <w:sz w:val="28"/>
          <w:szCs w:val="28"/>
          <w:lang w:val="el-GR"/>
          <w14:ligatures w14:val="none"/>
        </w:rPr>
        <w:t>πρόταση για</w:t>
      </w:r>
      <w:r w:rsidR="00C42E25" w:rsidRPr="007D650B">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color w:val="000000"/>
          <w:kern w:val="0"/>
          <w:sz w:val="28"/>
          <w:szCs w:val="28"/>
          <w:lang w:val="el-GR"/>
          <w14:ligatures w14:val="none"/>
        </w:rPr>
        <w:t>πλήρωση πέντε θέσεων Επιθεωρητών Γενικών Μαθημάτων (Δημοτική</w:t>
      </w:r>
      <w:r w:rsidR="009215FC">
        <w:rPr>
          <w:rFonts w:ascii="Times New Roman" w:eastAsia="Times New Roman" w:hAnsi="Times New Roman" w:cs="Times New Roman"/>
          <w:color w:val="000000"/>
          <w:kern w:val="0"/>
          <w:sz w:val="28"/>
          <w:szCs w:val="28"/>
          <w:lang w:val="el-GR"/>
          <w14:ligatures w14:val="none"/>
        </w:rPr>
        <w:t>ς</w:t>
      </w:r>
      <w:r w:rsidRPr="007D650B">
        <w:rPr>
          <w:rFonts w:ascii="Times New Roman" w:eastAsia="Times New Roman" w:hAnsi="Times New Roman" w:cs="Times New Roman"/>
          <w:color w:val="000000"/>
          <w:kern w:val="0"/>
          <w:sz w:val="28"/>
          <w:szCs w:val="28"/>
          <w:lang w:val="el-GR"/>
          <w14:ligatures w14:val="none"/>
        </w:rPr>
        <w:t xml:space="preserve"> Εκπαίδευση</w:t>
      </w:r>
      <w:r w:rsidR="009215FC">
        <w:rPr>
          <w:rFonts w:ascii="Times New Roman" w:eastAsia="Times New Roman" w:hAnsi="Times New Roman" w:cs="Times New Roman"/>
          <w:color w:val="000000"/>
          <w:kern w:val="0"/>
          <w:sz w:val="28"/>
          <w:szCs w:val="28"/>
          <w:lang w:val="el-GR"/>
          <w14:ligatures w14:val="none"/>
        </w:rPr>
        <w:t>ς</w:t>
      </w:r>
      <w:r w:rsidRPr="007D650B">
        <w:rPr>
          <w:rFonts w:ascii="Times New Roman" w:eastAsia="Times New Roman" w:hAnsi="Times New Roman" w:cs="Times New Roman"/>
          <w:color w:val="000000"/>
          <w:kern w:val="0"/>
          <w:sz w:val="28"/>
          <w:szCs w:val="28"/>
          <w:lang w:val="el-GR"/>
          <w14:ligatures w14:val="none"/>
        </w:rPr>
        <w:t>).</w:t>
      </w:r>
    </w:p>
    <w:p w14:paraId="3C267A21" w14:textId="387B77D7" w:rsidR="00846424" w:rsidRPr="007D650B" w:rsidRDefault="006C57C8" w:rsidP="00846424">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r>
      <w:r w:rsidR="00846424" w:rsidRPr="007D650B">
        <w:rPr>
          <w:rFonts w:ascii="Times New Roman" w:eastAsia="Times New Roman" w:hAnsi="Times New Roman" w:cs="Times New Roman"/>
          <w:color w:val="000000"/>
          <w:kern w:val="0"/>
          <w:sz w:val="28"/>
          <w:szCs w:val="28"/>
          <w:lang w:val="el-GR"/>
          <w14:ligatures w14:val="none"/>
        </w:rPr>
        <w:t>Μετά από απόφαση της Επιτροπής Εκπαιδευτικής Υπηρεσίας («</w:t>
      </w:r>
      <w:r w:rsidR="00846424" w:rsidRPr="007D650B">
        <w:rPr>
          <w:rFonts w:ascii="Times New Roman" w:eastAsia="Times New Roman" w:hAnsi="Times New Roman" w:cs="Times New Roman"/>
          <w:i/>
          <w:iCs/>
          <w:color w:val="000000"/>
          <w:kern w:val="0"/>
          <w:sz w:val="28"/>
          <w:szCs w:val="28"/>
          <w:lang w:val="el-GR"/>
          <w14:ligatures w14:val="none"/>
        </w:rPr>
        <w:t>ΕΕΥ</w:t>
      </w:r>
      <w:r w:rsidR="00846424" w:rsidRPr="007D650B">
        <w:rPr>
          <w:rFonts w:ascii="Times New Roman" w:eastAsia="Times New Roman" w:hAnsi="Times New Roman" w:cs="Times New Roman"/>
          <w:color w:val="000000"/>
          <w:kern w:val="0"/>
          <w:sz w:val="28"/>
          <w:szCs w:val="28"/>
          <w:lang w:val="el-GR"/>
          <w14:ligatures w14:val="none"/>
        </w:rPr>
        <w:t xml:space="preserve">»),  δημοσιεύθηκε στην Επίσημη Εφημερίδα της Δημοκρατίας </w:t>
      </w:r>
      <w:r w:rsidR="00576F8D" w:rsidRPr="007D650B">
        <w:rPr>
          <w:rFonts w:ascii="Times New Roman" w:eastAsia="Times New Roman" w:hAnsi="Times New Roman" w:cs="Times New Roman"/>
          <w:color w:val="000000"/>
          <w:kern w:val="0"/>
          <w:sz w:val="28"/>
          <w:szCs w:val="28"/>
          <w:lang w:val="el-GR"/>
          <w14:ligatures w14:val="none"/>
        </w:rPr>
        <w:t xml:space="preserve">την </w:t>
      </w:r>
      <w:r w:rsidR="00846424" w:rsidRPr="007D650B">
        <w:rPr>
          <w:rFonts w:ascii="Times New Roman" w:eastAsia="Times New Roman" w:hAnsi="Times New Roman" w:cs="Times New Roman"/>
          <w:color w:val="000000"/>
          <w:kern w:val="0"/>
          <w:sz w:val="28"/>
          <w:szCs w:val="28"/>
          <w:lang w:val="el-GR"/>
          <w14:ligatures w14:val="none"/>
        </w:rPr>
        <w:t>9.12.11 η προκήρυξη των</w:t>
      </w:r>
      <w:r w:rsidRPr="007D650B">
        <w:rPr>
          <w:rFonts w:ascii="Times New Roman" w:eastAsia="Times New Roman" w:hAnsi="Times New Roman" w:cs="Times New Roman"/>
          <w:color w:val="000000"/>
          <w:kern w:val="0"/>
          <w:sz w:val="28"/>
          <w:szCs w:val="28"/>
          <w:lang w:val="el-GR"/>
          <w14:ligatures w14:val="none"/>
        </w:rPr>
        <w:t xml:space="preserve"> </w:t>
      </w:r>
      <w:r w:rsidR="00846424" w:rsidRPr="007D650B">
        <w:rPr>
          <w:rFonts w:ascii="Times New Roman" w:eastAsia="Times New Roman" w:hAnsi="Times New Roman" w:cs="Times New Roman"/>
          <w:color w:val="000000"/>
          <w:kern w:val="0"/>
          <w:sz w:val="28"/>
          <w:szCs w:val="28"/>
          <w:lang w:val="el-GR"/>
          <w14:ligatures w14:val="none"/>
        </w:rPr>
        <w:t>θέσεων</w:t>
      </w:r>
      <w:r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lang w:val="el-GR"/>
          <w14:ligatures w14:val="none"/>
        </w:rPr>
        <w:t xml:space="preserve"> με τελευταία ημερομηνία υποβολής των αιτήσεων την 30.12.11.</w:t>
      </w:r>
    </w:p>
    <w:p w14:paraId="79467EAE" w14:textId="7D51717B" w:rsidR="009215FC" w:rsidRDefault="00846424"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 xml:space="preserve">Υποβλήθηκαν δεκαοκτώ αιτήσεις, με τα σχετικά έγγραφα να διαβιβάζονται </w:t>
      </w:r>
      <w:r w:rsidR="00601124">
        <w:rPr>
          <w:rFonts w:ascii="Times New Roman" w:eastAsia="Times New Roman" w:hAnsi="Times New Roman" w:cs="Times New Roman"/>
          <w:color w:val="000000"/>
          <w:kern w:val="0"/>
          <w:sz w:val="28"/>
          <w:szCs w:val="28"/>
          <w:lang w:val="el-GR"/>
          <w14:ligatures w14:val="none"/>
        </w:rPr>
        <w:t xml:space="preserve">προς </w:t>
      </w:r>
      <w:r w:rsidRPr="007D650B">
        <w:rPr>
          <w:rFonts w:ascii="Times New Roman" w:eastAsia="Times New Roman" w:hAnsi="Times New Roman" w:cs="Times New Roman"/>
          <w:color w:val="000000"/>
          <w:kern w:val="0"/>
          <w:sz w:val="28"/>
          <w:szCs w:val="28"/>
          <w:lang w:val="el-GR"/>
          <w14:ligatures w14:val="none"/>
        </w:rPr>
        <w:t>την Πρόεδρο της αρμόδιας Συμβουλευτικής Επιτροπής</w:t>
      </w:r>
      <w:r w:rsidR="0043704A" w:rsidRPr="007D650B">
        <w:rPr>
          <w:rFonts w:ascii="Times New Roman" w:eastAsia="Times New Roman" w:hAnsi="Times New Roman" w:cs="Times New Roman"/>
          <w:color w:val="000000"/>
          <w:kern w:val="0"/>
          <w:sz w:val="28"/>
          <w:szCs w:val="28"/>
          <w:lang w:val="el-GR"/>
          <w14:ligatures w14:val="none"/>
        </w:rPr>
        <w:t xml:space="preserve"> («</w:t>
      </w:r>
      <w:r w:rsidR="0043704A" w:rsidRPr="007D650B">
        <w:rPr>
          <w:rFonts w:ascii="Times New Roman" w:eastAsia="Times New Roman" w:hAnsi="Times New Roman" w:cs="Times New Roman"/>
          <w:i/>
          <w:iCs/>
          <w:color w:val="000000"/>
          <w:kern w:val="0"/>
          <w:sz w:val="28"/>
          <w:szCs w:val="28"/>
          <w:lang w:val="el-GR"/>
          <w14:ligatures w14:val="none"/>
        </w:rPr>
        <w:t>η</w:t>
      </w:r>
      <w:r w:rsidR="0043704A" w:rsidRPr="007D650B">
        <w:rPr>
          <w:rFonts w:ascii="Times New Roman" w:eastAsia="Times New Roman" w:hAnsi="Times New Roman" w:cs="Times New Roman"/>
          <w:color w:val="000000"/>
          <w:kern w:val="0"/>
          <w:sz w:val="28"/>
          <w:szCs w:val="28"/>
          <w:lang w:val="el-GR"/>
          <w14:ligatures w14:val="none"/>
        </w:rPr>
        <w:t xml:space="preserve"> </w:t>
      </w:r>
      <w:bookmarkStart w:id="1" w:name="_Hlk146723741"/>
      <w:r w:rsidR="0043704A" w:rsidRPr="007D650B">
        <w:rPr>
          <w:rFonts w:ascii="Times New Roman" w:eastAsia="Times New Roman" w:hAnsi="Times New Roman" w:cs="Times New Roman"/>
          <w:i/>
          <w:iCs/>
          <w:color w:val="000000"/>
          <w:kern w:val="0"/>
          <w:sz w:val="28"/>
          <w:szCs w:val="28"/>
          <w:lang w:val="el-GR"/>
          <w14:ligatures w14:val="none"/>
        </w:rPr>
        <w:t>Συμβουλευτική</w:t>
      </w:r>
      <w:r w:rsidR="0043704A" w:rsidRPr="007D650B">
        <w:rPr>
          <w:rFonts w:ascii="Times New Roman" w:eastAsia="Times New Roman" w:hAnsi="Times New Roman" w:cs="Times New Roman"/>
          <w:color w:val="000000"/>
          <w:kern w:val="0"/>
          <w:sz w:val="28"/>
          <w:szCs w:val="28"/>
          <w:lang w:val="el-GR"/>
          <w14:ligatures w14:val="none"/>
        </w:rPr>
        <w:t xml:space="preserve"> </w:t>
      </w:r>
      <w:r w:rsidR="0043704A" w:rsidRPr="007D650B">
        <w:rPr>
          <w:rFonts w:ascii="Times New Roman" w:eastAsia="Times New Roman" w:hAnsi="Times New Roman" w:cs="Times New Roman"/>
          <w:i/>
          <w:iCs/>
          <w:color w:val="000000"/>
          <w:kern w:val="0"/>
          <w:sz w:val="28"/>
          <w:szCs w:val="28"/>
          <w:lang w:val="el-GR"/>
          <w14:ligatures w14:val="none"/>
        </w:rPr>
        <w:t>Επιτροπή</w:t>
      </w:r>
      <w:bookmarkEnd w:id="1"/>
      <w:r w:rsidR="0043704A" w:rsidRPr="007D650B">
        <w:rPr>
          <w:rFonts w:ascii="Times New Roman" w:eastAsia="Times New Roman" w:hAnsi="Times New Roman" w:cs="Times New Roman"/>
          <w:color w:val="000000"/>
          <w:kern w:val="0"/>
          <w:sz w:val="28"/>
          <w:szCs w:val="28"/>
          <w:lang w:val="el-GR"/>
          <w14:ligatures w14:val="none"/>
        </w:rPr>
        <w:t>»)</w:t>
      </w:r>
      <w:r w:rsidR="009215FC">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w:t>
      </w:r>
    </w:p>
    <w:p w14:paraId="3D635BCF" w14:textId="7D614B6B" w:rsidR="00846424" w:rsidRPr="007D650B" w:rsidRDefault="009215FC" w:rsidP="009215FC">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Η Πρόεδρος της </w:t>
      </w:r>
      <w:bookmarkStart w:id="2" w:name="_Hlk146724036"/>
      <w:r w:rsidRPr="009215FC">
        <w:rPr>
          <w:rFonts w:ascii="Times New Roman" w:eastAsia="Times New Roman" w:hAnsi="Times New Roman" w:cs="Times New Roman"/>
          <w:i/>
          <w:iCs/>
          <w:color w:val="000000"/>
          <w:kern w:val="0"/>
          <w:sz w:val="28"/>
          <w:szCs w:val="28"/>
          <w:lang w:val="el-GR"/>
          <w14:ligatures w14:val="none"/>
        </w:rPr>
        <w:t>Συμβουλευτική</w:t>
      </w:r>
      <w:r>
        <w:rPr>
          <w:rFonts w:ascii="Times New Roman" w:eastAsia="Times New Roman" w:hAnsi="Times New Roman" w:cs="Times New Roman"/>
          <w:i/>
          <w:iCs/>
          <w:color w:val="000000"/>
          <w:kern w:val="0"/>
          <w:sz w:val="28"/>
          <w:szCs w:val="28"/>
          <w:lang w:val="el-GR"/>
          <w14:ligatures w14:val="none"/>
        </w:rPr>
        <w:t>ς</w:t>
      </w:r>
      <w:r w:rsidRPr="009215FC">
        <w:rPr>
          <w:rFonts w:ascii="Times New Roman" w:eastAsia="Times New Roman" w:hAnsi="Times New Roman" w:cs="Times New Roman"/>
          <w:color w:val="000000"/>
          <w:kern w:val="0"/>
          <w:sz w:val="28"/>
          <w:szCs w:val="28"/>
          <w:lang w:val="el-GR"/>
          <w14:ligatures w14:val="none"/>
        </w:rPr>
        <w:t xml:space="preserve"> </w:t>
      </w:r>
      <w:bookmarkEnd w:id="2"/>
      <w:r w:rsidRPr="009215FC">
        <w:rPr>
          <w:rFonts w:ascii="Times New Roman" w:eastAsia="Times New Roman" w:hAnsi="Times New Roman" w:cs="Times New Roman"/>
          <w:i/>
          <w:iCs/>
          <w:color w:val="000000"/>
          <w:kern w:val="0"/>
          <w:sz w:val="28"/>
          <w:szCs w:val="28"/>
          <w:lang w:val="el-GR"/>
          <w14:ligatures w14:val="none"/>
        </w:rPr>
        <w:t>Επιτροπή</w:t>
      </w:r>
      <w:r>
        <w:rPr>
          <w:rFonts w:ascii="Times New Roman" w:eastAsia="Times New Roman" w:hAnsi="Times New Roman" w:cs="Times New Roman"/>
          <w:i/>
          <w:iCs/>
          <w:color w:val="000000"/>
          <w:kern w:val="0"/>
          <w:sz w:val="28"/>
          <w:szCs w:val="28"/>
          <w:lang w:val="el-GR"/>
          <w14:ligatures w14:val="none"/>
        </w:rPr>
        <w:t>ς</w:t>
      </w:r>
      <w:r w:rsidRPr="009215FC">
        <w:rPr>
          <w:rFonts w:ascii="Times New Roman" w:eastAsia="Times New Roman" w:hAnsi="Times New Roman" w:cs="Times New Roman"/>
          <w:color w:val="000000"/>
          <w:kern w:val="0"/>
          <w:sz w:val="28"/>
          <w:szCs w:val="28"/>
          <w:lang w:val="el-GR"/>
          <w14:ligatures w14:val="none"/>
        </w:rPr>
        <w:t xml:space="preserve"> </w:t>
      </w:r>
      <w:r w:rsidR="006C57C8"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lang w:val="el-GR"/>
          <w14:ligatures w14:val="none"/>
        </w:rPr>
        <w:t>με επιστολή ημερομηνίας 18</w:t>
      </w:r>
      <w:r w:rsidR="0043704A"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lang w:val="el-GR"/>
          <w14:ligatures w14:val="none"/>
        </w:rPr>
        <w:t>1</w:t>
      </w:r>
      <w:r w:rsidR="0043704A" w:rsidRPr="007D650B">
        <w:rPr>
          <w:rFonts w:ascii="Times New Roman" w:eastAsia="Times New Roman" w:hAnsi="Times New Roman" w:cs="Times New Roman"/>
          <w:color w:val="000000"/>
          <w:kern w:val="0"/>
          <w:sz w:val="28"/>
          <w:szCs w:val="28"/>
          <w:shd w:val="clear" w:color="auto" w:fill="FFFFFF" w:themeFill="background1"/>
          <w:lang w:val="el-GR"/>
          <w14:ligatures w14:val="none"/>
        </w:rPr>
        <w:t>.</w:t>
      </w:r>
      <w:r w:rsidR="00846424" w:rsidRPr="007D650B">
        <w:rPr>
          <w:rFonts w:ascii="Times New Roman" w:eastAsia="Times New Roman" w:hAnsi="Times New Roman" w:cs="Times New Roman"/>
          <w:color w:val="000000"/>
          <w:kern w:val="0"/>
          <w:sz w:val="28"/>
          <w:szCs w:val="28"/>
          <w:shd w:val="clear" w:color="auto" w:fill="FFFFFF" w:themeFill="background1"/>
          <w:lang w:val="el-GR"/>
          <w14:ligatures w14:val="none"/>
        </w:rPr>
        <w:t>12</w:t>
      </w:r>
      <w:r w:rsidR="006C57C8" w:rsidRPr="007D650B">
        <w:rPr>
          <w:rFonts w:ascii="Times New Roman" w:eastAsia="Times New Roman" w:hAnsi="Times New Roman" w:cs="Times New Roman"/>
          <w:color w:val="000000"/>
          <w:kern w:val="0"/>
          <w:sz w:val="28"/>
          <w:szCs w:val="28"/>
          <w:shd w:val="clear" w:color="auto" w:fill="FFFFFF" w:themeFill="background1"/>
          <w:lang w:val="el-GR"/>
          <w14:ligatures w14:val="none"/>
        </w:rPr>
        <w:t>)</w:t>
      </w:r>
      <w:r w:rsidR="00786641" w:rsidRPr="007D650B">
        <w:rPr>
          <w:rFonts w:ascii="Times New Roman" w:eastAsia="Times New Roman" w:hAnsi="Times New Roman" w:cs="Times New Roman"/>
          <w:color w:val="000000"/>
          <w:kern w:val="0"/>
          <w:sz w:val="28"/>
          <w:szCs w:val="28"/>
          <w:shd w:val="clear" w:color="auto" w:fill="FFFFFF" w:themeFill="background1"/>
          <w:lang w:val="el-GR"/>
          <w14:ligatures w14:val="none"/>
        </w:rPr>
        <w:t>,</w:t>
      </w:r>
      <w:r w:rsidR="000C6D05" w:rsidRPr="007D650B">
        <w:rPr>
          <w:rFonts w:ascii="Times New Roman" w:eastAsia="Times New Roman" w:hAnsi="Times New Roman" w:cs="Times New Roman"/>
          <w:color w:val="000000"/>
          <w:kern w:val="0"/>
          <w:sz w:val="28"/>
          <w:szCs w:val="28"/>
          <w:lang w:val="el-GR"/>
          <w14:ligatures w14:val="none"/>
        </w:rPr>
        <w:t xml:space="preserve"> </w:t>
      </w:r>
      <w:r w:rsidR="00846424" w:rsidRPr="007D650B">
        <w:rPr>
          <w:rFonts w:ascii="Times New Roman" w:eastAsia="Times New Roman" w:hAnsi="Times New Roman" w:cs="Times New Roman"/>
          <w:color w:val="000000"/>
          <w:kern w:val="0"/>
          <w:sz w:val="28"/>
          <w:szCs w:val="28"/>
          <w:lang w:val="el-GR"/>
          <w14:ligatures w14:val="none"/>
        </w:rPr>
        <w:t xml:space="preserve">υπέβαλε </w:t>
      </w:r>
      <w:r w:rsidR="00601124">
        <w:rPr>
          <w:rFonts w:ascii="Times New Roman" w:eastAsia="Times New Roman" w:hAnsi="Times New Roman" w:cs="Times New Roman"/>
          <w:color w:val="000000"/>
          <w:kern w:val="0"/>
          <w:sz w:val="28"/>
          <w:szCs w:val="28"/>
          <w:lang w:val="el-GR"/>
          <w14:ligatures w14:val="none"/>
        </w:rPr>
        <w:t xml:space="preserve">προς την </w:t>
      </w:r>
      <w:r w:rsidR="00601124" w:rsidRPr="00601124">
        <w:rPr>
          <w:rFonts w:ascii="Times New Roman" w:eastAsia="Times New Roman" w:hAnsi="Times New Roman" w:cs="Times New Roman"/>
          <w:i/>
          <w:iCs/>
          <w:color w:val="000000"/>
          <w:kern w:val="0"/>
          <w:sz w:val="28"/>
          <w:szCs w:val="28"/>
          <w:lang w:val="el-GR"/>
          <w14:ligatures w14:val="none"/>
        </w:rPr>
        <w:t>ΕΕΥ</w:t>
      </w:r>
      <w:r w:rsidR="00601124">
        <w:rPr>
          <w:rFonts w:ascii="Times New Roman" w:eastAsia="Times New Roman" w:hAnsi="Times New Roman" w:cs="Times New Roman"/>
          <w:color w:val="000000"/>
          <w:kern w:val="0"/>
          <w:sz w:val="28"/>
          <w:szCs w:val="28"/>
          <w:lang w:val="el-GR"/>
          <w14:ligatures w14:val="none"/>
        </w:rPr>
        <w:t xml:space="preserve"> </w:t>
      </w:r>
      <w:r w:rsidR="00846424" w:rsidRPr="007D650B">
        <w:rPr>
          <w:rFonts w:ascii="Times New Roman" w:eastAsia="Times New Roman" w:hAnsi="Times New Roman" w:cs="Times New Roman"/>
          <w:color w:val="000000"/>
          <w:kern w:val="0"/>
          <w:sz w:val="28"/>
          <w:szCs w:val="28"/>
          <w:lang w:val="el-GR"/>
          <w14:ligatures w14:val="none"/>
        </w:rPr>
        <w:t xml:space="preserve">την έκθεση </w:t>
      </w:r>
      <w:r w:rsidR="00BE0F7D" w:rsidRPr="007D650B">
        <w:rPr>
          <w:rFonts w:ascii="Times New Roman" w:eastAsia="Times New Roman" w:hAnsi="Times New Roman" w:cs="Times New Roman"/>
          <w:color w:val="000000"/>
          <w:kern w:val="0"/>
          <w:sz w:val="28"/>
          <w:szCs w:val="28"/>
          <w:lang w:val="el-GR"/>
          <w14:ligatures w14:val="none"/>
        </w:rPr>
        <w:t xml:space="preserve">της </w:t>
      </w:r>
      <w:r w:rsidR="00601124" w:rsidRPr="00601124">
        <w:rPr>
          <w:rFonts w:ascii="Times New Roman" w:eastAsia="Times New Roman" w:hAnsi="Times New Roman" w:cs="Times New Roman"/>
          <w:i/>
          <w:iCs/>
          <w:color w:val="000000"/>
          <w:kern w:val="0"/>
          <w:sz w:val="28"/>
          <w:szCs w:val="28"/>
          <w:lang w:val="el-GR"/>
          <w14:ligatures w14:val="none"/>
        </w:rPr>
        <w:t>Συμβουλευτικής</w:t>
      </w:r>
      <w:r w:rsidR="00601124" w:rsidRPr="00601124">
        <w:rPr>
          <w:rFonts w:ascii="Times New Roman" w:eastAsia="Times New Roman" w:hAnsi="Times New Roman" w:cs="Times New Roman"/>
          <w:color w:val="000000"/>
          <w:kern w:val="0"/>
          <w:sz w:val="28"/>
          <w:szCs w:val="28"/>
          <w:lang w:val="el-GR"/>
          <w14:ligatures w14:val="none"/>
        </w:rPr>
        <w:t xml:space="preserve"> </w:t>
      </w:r>
      <w:r w:rsidR="00846424" w:rsidRPr="00601124">
        <w:rPr>
          <w:rFonts w:ascii="Times New Roman" w:eastAsia="Times New Roman" w:hAnsi="Times New Roman" w:cs="Times New Roman"/>
          <w:i/>
          <w:iCs/>
          <w:color w:val="000000"/>
          <w:kern w:val="0"/>
          <w:sz w:val="28"/>
          <w:szCs w:val="28"/>
          <w:lang w:val="el-GR"/>
          <w14:ligatures w14:val="none"/>
        </w:rPr>
        <w:t>Επιτροπής</w:t>
      </w:r>
      <w:r w:rsidR="00846424" w:rsidRPr="007D650B">
        <w:rPr>
          <w:rFonts w:ascii="Times New Roman" w:eastAsia="Times New Roman" w:hAnsi="Times New Roman" w:cs="Times New Roman"/>
          <w:color w:val="000000"/>
          <w:kern w:val="0"/>
          <w:sz w:val="28"/>
          <w:szCs w:val="28"/>
          <w:lang w:val="el-GR"/>
          <w14:ligatures w14:val="none"/>
        </w:rPr>
        <w:t xml:space="preserve"> και τον κατάλογο των </w:t>
      </w:r>
      <w:r w:rsidR="00BE0F7D" w:rsidRPr="007D650B">
        <w:rPr>
          <w:rFonts w:ascii="Times New Roman" w:eastAsia="Times New Roman" w:hAnsi="Times New Roman" w:cs="Times New Roman"/>
          <w:color w:val="000000"/>
          <w:kern w:val="0"/>
          <w:sz w:val="28"/>
          <w:szCs w:val="28"/>
          <w:lang w:val="el-GR"/>
          <w14:ligatures w14:val="none"/>
        </w:rPr>
        <w:t xml:space="preserve">συσταθέντων </w:t>
      </w:r>
      <w:r w:rsidR="00846424" w:rsidRPr="007D650B">
        <w:rPr>
          <w:rFonts w:ascii="Times New Roman" w:eastAsia="Times New Roman" w:hAnsi="Times New Roman" w:cs="Times New Roman"/>
          <w:color w:val="000000"/>
          <w:kern w:val="0"/>
          <w:sz w:val="28"/>
          <w:szCs w:val="28"/>
          <w:lang w:val="el-GR"/>
          <w14:ligatures w14:val="none"/>
        </w:rPr>
        <w:t>υποψηφίων</w:t>
      </w:r>
      <w:r w:rsidR="0078683F" w:rsidRPr="007D650B">
        <w:rPr>
          <w:rFonts w:ascii="Times New Roman" w:eastAsia="Times New Roman" w:hAnsi="Times New Roman" w:cs="Times New Roman"/>
          <w:color w:val="000000"/>
          <w:kern w:val="0"/>
          <w:sz w:val="28"/>
          <w:szCs w:val="28"/>
          <w:lang w:val="el-GR"/>
          <w14:ligatures w14:val="none"/>
        </w:rPr>
        <w:t>, στον οποίο</w:t>
      </w:r>
      <w:r w:rsidR="00576F8D" w:rsidRPr="007D650B">
        <w:rPr>
          <w:rFonts w:ascii="Times New Roman" w:eastAsia="Times New Roman" w:hAnsi="Times New Roman" w:cs="Times New Roman"/>
          <w:color w:val="000000"/>
          <w:kern w:val="0"/>
          <w:sz w:val="28"/>
          <w:szCs w:val="28"/>
          <w:lang w:val="el-GR"/>
          <w14:ligatures w14:val="none"/>
        </w:rPr>
        <w:t xml:space="preserve"> </w:t>
      </w:r>
      <w:r w:rsidR="00846424" w:rsidRPr="007D650B">
        <w:rPr>
          <w:rFonts w:ascii="Times New Roman" w:eastAsia="Times New Roman" w:hAnsi="Times New Roman" w:cs="Times New Roman"/>
          <w:color w:val="000000"/>
          <w:kern w:val="0"/>
          <w:sz w:val="28"/>
          <w:szCs w:val="28"/>
          <w:lang w:val="el-GR"/>
          <w14:ligatures w14:val="none"/>
        </w:rPr>
        <w:t xml:space="preserve">περιλαμβάνονταν τα </w:t>
      </w:r>
      <w:r w:rsidR="00846424" w:rsidRPr="007D650B">
        <w:rPr>
          <w:rFonts w:ascii="Times New Roman" w:eastAsia="Times New Roman" w:hAnsi="Times New Roman" w:cs="Times New Roman"/>
          <w:i/>
          <w:iCs/>
          <w:color w:val="000000"/>
          <w:kern w:val="0"/>
          <w:sz w:val="28"/>
          <w:szCs w:val="28"/>
          <w:lang w:val="el-GR"/>
          <w14:ligatures w14:val="none"/>
        </w:rPr>
        <w:t>ΕΜ</w:t>
      </w:r>
      <w:r w:rsidR="0078683F" w:rsidRPr="007D650B">
        <w:rPr>
          <w:rFonts w:ascii="Times New Roman" w:eastAsia="Times New Roman" w:hAnsi="Times New Roman" w:cs="Times New Roman"/>
          <w:color w:val="000000"/>
          <w:kern w:val="0"/>
          <w:sz w:val="28"/>
          <w:szCs w:val="28"/>
          <w:lang w:val="el-GR"/>
          <w14:ligatures w14:val="none"/>
        </w:rPr>
        <w:t xml:space="preserve"> </w:t>
      </w:r>
      <w:r w:rsidR="00601124">
        <w:rPr>
          <w:rFonts w:ascii="Times New Roman" w:eastAsia="Times New Roman" w:hAnsi="Times New Roman" w:cs="Times New Roman"/>
          <w:color w:val="000000"/>
          <w:kern w:val="0"/>
          <w:sz w:val="28"/>
          <w:szCs w:val="28"/>
          <w:lang w:val="el-GR"/>
          <w14:ligatures w14:val="none"/>
        </w:rPr>
        <w:t>(</w:t>
      </w:r>
      <w:r w:rsidR="0043704A" w:rsidRPr="007D650B">
        <w:rPr>
          <w:rFonts w:ascii="Times New Roman" w:eastAsia="Times New Roman" w:hAnsi="Times New Roman" w:cs="Times New Roman"/>
          <w:color w:val="000000"/>
          <w:kern w:val="0"/>
          <w:sz w:val="28"/>
          <w:szCs w:val="28"/>
          <w:lang w:val="el-GR"/>
          <w14:ligatures w14:val="none"/>
        </w:rPr>
        <w:t xml:space="preserve">όχι όμως η </w:t>
      </w:r>
      <w:r w:rsidR="0043704A" w:rsidRPr="007D650B">
        <w:rPr>
          <w:rFonts w:ascii="Times New Roman" w:eastAsia="Times New Roman" w:hAnsi="Times New Roman" w:cs="Times New Roman"/>
          <w:i/>
          <w:iCs/>
          <w:color w:val="000000"/>
          <w:kern w:val="0"/>
          <w:sz w:val="28"/>
          <w:szCs w:val="28"/>
          <w:lang w:val="el-GR"/>
          <w14:ligatures w14:val="none"/>
        </w:rPr>
        <w:t>Εφεσείουσα</w:t>
      </w:r>
      <w:r w:rsidR="00601124">
        <w:rPr>
          <w:rFonts w:ascii="Times New Roman" w:eastAsia="Times New Roman" w:hAnsi="Times New Roman" w:cs="Times New Roman"/>
          <w:color w:val="000000"/>
          <w:kern w:val="0"/>
          <w:sz w:val="28"/>
          <w:szCs w:val="28"/>
          <w:lang w:val="el-GR"/>
          <w14:ligatures w14:val="none"/>
        </w:rPr>
        <w:t>)</w:t>
      </w:r>
      <w:r w:rsidR="0043704A"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lang w:val="el-GR"/>
          <w14:ligatures w14:val="none"/>
        </w:rPr>
        <w:t xml:space="preserve"> </w:t>
      </w:r>
    </w:p>
    <w:p w14:paraId="6DF0D6D2" w14:textId="6197D5AE" w:rsidR="00846424" w:rsidRPr="007D650B" w:rsidRDefault="00846424"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Με επιστολή ημερομηνίας 25</w:t>
      </w:r>
      <w:r w:rsidR="0043704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1</w:t>
      </w:r>
      <w:r w:rsidR="0043704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12 η </w:t>
      </w:r>
      <w:r w:rsidRPr="007D650B">
        <w:rPr>
          <w:rFonts w:ascii="Times New Roman" w:eastAsia="Times New Roman" w:hAnsi="Times New Roman" w:cs="Times New Roman"/>
          <w:i/>
          <w:iCs/>
          <w:color w:val="000000"/>
          <w:kern w:val="0"/>
          <w:sz w:val="28"/>
          <w:szCs w:val="28"/>
          <w:lang w:val="el-GR"/>
          <w14:ligatures w14:val="none"/>
        </w:rPr>
        <w:t>Γενική Διευθύντρια</w:t>
      </w:r>
      <w:r w:rsidRPr="007D650B">
        <w:rPr>
          <w:rFonts w:ascii="Times New Roman" w:eastAsia="Times New Roman" w:hAnsi="Times New Roman" w:cs="Times New Roman"/>
          <w:color w:val="000000"/>
          <w:kern w:val="0"/>
          <w:sz w:val="28"/>
          <w:szCs w:val="28"/>
          <w:lang w:val="el-GR"/>
          <w14:ligatures w14:val="none"/>
        </w:rPr>
        <w:t xml:space="preserve"> ζήτησε </w:t>
      </w:r>
      <w:r w:rsidR="00BE0F7D" w:rsidRPr="007D650B">
        <w:rPr>
          <w:rFonts w:ascii="Times New Roman" w:eastAsia="Times New Roman" w:hAnsi="Times New Roman" w:cs="Times New Roman"/>
          <w:color w:val="000000"/>
          <w:kern w:val="0"/>
          <w:sz w:val="28"/>
          <w:szCs w:val="28"/>
          <w:lang w:val="el-GR"/>
          <w14:ligatures w14:val="none"/>
        </w:rPr>
        <w:t>κάλυψη</w:t>
      </w:r>
      <w:r w:rsidRPr="007D650B">
        <w:rPr>
          <w:rFonts w:ascii="Times New Roman" w:eastAsia="Times New Roman" w:hAnsi="Times New Roman" w:cs="Times New Roman"/>
          <w:color w:val="000000"/>
          <w:kern w:val="0"/>
          <w:sz w:val="28"/>
          <w:szCs w:val="28"/>
          <w:lang w:val="el-GR"/>
          <w14:ligatures w14:val="none"/>
        </w:rPr>
        <w:t xml:space="preserve"> τριών πρόσθετων θέσεων</w:t>
      </w:r>
      <w:r w:rsidR="0043704A" w:rsidRPr="007D650B">
        <w:rPr>
          <w:rFonts w:ascii="Times New Roman" w:eastAsia="Times New Roman" w:hAnsi="Times New Roman" w:cs="Times New Roman"/>
          <w:color w:val="000000"/>
          <w:kern w:val="0"/>
          <w:sz w:val="28"/>
          <w:szCs w:val="28"/>
          <w:lang w:val="el-GR"/>
          <w14:ligatures w14:val="none"/>
        </w:rPr>
        <w:t xml:space="preserve">, με την </w:t>
      </w:r>
      <w:r w:rsidR="0043704A" w:rsidRPr="007D650B">
        <w:rPr>
          <w:rFonts w:ascii="Times New Roman" w:eastAsia="Times New Roman" w:hAnsi="Times New Roman" w:cs="Times New Roman"/>
          <w:i/>
          <w:iCs/>
          <w:color w:val="000000"/>
          <w:kern w:val="0"/>
          <w:sz w:val="28"/>
          <w:szCs w:val="28"/>
          <w:lang w:val="el-GR"/>
          <w14:ligatures w14:val="none"/>
        </w:rPr>
        <w:t>ΕΕΥ</w:t>
      </w:r>
      <w:r w:rsidR="0043704A" w:rsidRPr="007D650B">
        <w:rPr>
          <w:rFonts w:ascii="Times New Roman" w:eastAsia="Times New Roman" w:hAnsi="Times New Roman" w:cs="Times New Roman"/>
          <w:color w:val="000000"/>
          <w:kern w:val="0"/>
          <w:sz w:val="28"/>
          <w:szCs w:val="28"/>
          <w:lang w:val="el-GR"/>
          <w14:ligatures w14:val="none"/>
        </w:rPr>
        <w:t xml:space="preserve"> να </w:t>
      </w:r>
      <w:r w:rsidR="00F15E72" w:rsidRPr="007D650B">
        <w:rPr>
          <w:rFonts w:ascii="Times New Roman" w:eastAsia="Times New Roman" w:hAnsi="Times New Roman" w:cs="Times New Roman"/>
          <w:color w:val="000000"/>
          <w:kern w:val="0"/>
          <w:sz w:val="28"/>
          <w:szCs w:val="28"/>
          <w:lang w:val="el-GR"/>
          <w14:ligatures w14:val="none"/>
        </w:rPr>
        <w:t xml:space="preserve">την εγκρίνει </w:t>
      </w:r>
      <w:r w:rsidR="00BE0F7D" w:rsidRPr="007D650B">
        <w:rPr>
          <w:rFonts w:ascii="Times New Roman" w:eastAsia="Times New Roman" w:hAnsi="Times New Roman" w:cs="Times New Roman"/>
          <w:color w:val="000000"/>
          <w:kern w:val="0"/>
          <w:sz w:val="28"/>
          <w:szCs w:val="28"/>
          <w:lang w:val="el-GR"/>
          <w14:ligatures w14:val="none"/>
        </w:rPr>
        <w:t xml:space="preserve">την </w:t>
      </w:r>
      <w:r w:rsidRPr="007D650B">
        <w:rPr>
          <w:rFonts w:ascii="Times New Roman" w:eastAsia="Times New Roman" w:hAnsi="Times New Roman" w:cs="Times New Roman"/>
          <w:color w:val="000000"/>
          <w:kern w:val="0"/>
          <w:sz w:val="28"/>
          <w:szCs w:val="28"/>
          <w:lang w:val="el-GR"/>
          <w14:ligatures w14:val="none"/>
        </w:rPr>
        <w:t>31</w:t>
      </w:r>
      <w:r w:rsidR="0043704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1</w:t>
      </w:r>
      <w:r w:rsidR="0043704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shd w:val="clear" w:color="auto" w:fill="FFFFFF" w:themeFill="background1"/>
          <w:lang w:val="el-GR"/>
          <w14:ligatures w14:val="none"/>
        </w:rPr>
        <w:t>12</w:t>
      </w:r>
      <w:r w:rsidRPr="007D650B">
        <w:rPr>
          <w:rFonts w:ascii="Times New Roman" w:eastAsia="Times New Roman" w:hAnsi="Times New Roman" w:cs="Times New Roman"/>
          <w:color w:val="000000"/>
          <w:kern w:val="0"/>
          <w:sz w:val="28"/>
          <w:szCs w:val="28"/>
          <w:lang w:val="el-GR"/>
          <w14:ligatures w14:val="none"/>
        </w:rPr>
        <w:t xml:space="preserve"> </w:t>
      </w:r>
      <w:r w:rsidR="0043704A" w:rsidRPr="007D650B">
        <w:rPr>
          <w:rFonts w:ascii="Times New Roman" w:eastAsia="Times New Roman" w:hAnsi="Times New Roman" w:cs="Times New Roman"/>
          <w:color w:val="000000"/>
          <w:kern w:val="0"/>
          <w:sz w:val="28"/>
          <w:szCs w:val="28"/>
          <w:lang w:val="el-GR"/>
          <w14:ligatures w14:val="none"/>
        </w:rPr>
        <w:t>στο πλαίσιο τ</w:t>
      </w:r>
      <w:r w:rsidR="006C57C8" w:rsidRPr="007D650B">
        <w:rPr>
          <w:rFonts w:ascii="Times New Roman" w:eastAsia="Times New Roman" w:hAnsi="Times New Roman" w:cs="Times New Roman"/>
          <w:color w:val="000000"/>
          <w:kern w:val="0"/>
          <w:sz w:val="28"/>
          <w:szCs w:val="28"/>
          <w:lang w:val="el-GR"/>
          <w14:ligatures w14:val="none"/>
        </w:rPr>
        <w:t>ή</w:t>
      </w:r>
      <w:r w:rsidR="0043704A" w:rsidRPr="007D650B">
        <w:rPr>
          <w:rFonts w:ascii="Times New Roman" w:eastAsia="Times New Roman" w:hAnsi="Times New Roman" w:cs="Times New Roman"/>
          <w:color w:val="000000"/>
          <w:kern w:val="0"/>
          <w:sz w:val="28"/>
          <w:szCs w:val="28"/>
          <w:lang w:val="el-GR"/>
          <w14:ligatures w14:val="none"/>
        </w:rPr>
        <w:t xml:space="preserve">ς υπό εξέλιξη διαδικασίας </w:t>
      </w:r>
      <w:r w:rsidR="00DB6762">
        <w:rPr>
          <w:rFonts w:ascii="Times New Roman" w:eastAsia="Times New Roman" w:hAnsi="Times New Roman" w:cs="Times New Roman"/>
          <w:color w:val="000000"/>
          <w:kern w:val="0"/>
          <w:sz w:val="28"/>
          <w:szCs w:val="28"/>
          <w:lang w:val="el-GR"/>
          <w14:ligatures w14:val="none"/>
        </w:rPr>
        <w:t xml:space="preserve">για </w:t>
      </w:r>
      <w:r w:rsidR="006C57C8" w:rsidRPr="007D650B">
        <w:rPr>
          <w:rFonts w:ascii="Times New Roman" w:eastAsia="Times New Roman" w:hAnsi="Times New Roman" w:cs="Times New Roman"/>
          <w:color w:val="000000"/>
          <w:kern w:val="0"/>
          <w:sz w:val="28"/>
          <w:szCs w:val="28"/>
          <w:lang w:val="el-GR"/>
          <w14:ligatures w14:val="none"/>
        </w:rPr>
        <w:t>τις πέντε θέσεις</w:t>
      </w:r>
      <w:r w:rsidR="00601124">
        <w:rPr>
          <w:rFonts w:ascii="Times New Roman" w:eastAsia="Times New Roman" w:hAnsi="Times New Roman" w:cs="Times New Roman"/>
          <w:color w:val="000000"/>
          <w:kern w:val="0"/>
          <w:sz w:val="28"/>
          <w:szCs w:val="28"/>
          <w:lang w:val="el-GR"/>
          <w14:ligatures w14:val="none"/>
        </w:rPr>
        <w:t xml:space="preserve"> που είχαν ήδη προκηρυχθεί</w:t>
      </w:r>
      <w:r w:rsidR="006C57C8" w:rsidRPr="007D650B">
        <w:rPr>
          <w:rFonts w:ascii="Times New Roman" w:eastAsia="Times New Roman" w:hAnsi="Times New Roman" w:cs="Times New Roman"/>
          <w:color w:val="000000"/>
          <w:kern w:val="0"/>
          <w:sz w:val="28"/>
          <w:szCs w:val="28"/>
          <w:lang w:val="el-GR"/>
          <w14:ligatures w14:val="none"/>
        </w:rPr>
        <w:t xml:space="preserve">. </w:t>
      </w:r>
    </w:p>
    <w:p w14:paraId="1D8F9185" w14:textId="4018BC46" w:rsidR="0043704A" w:rsidRPr="007D650B" w:rsidRDefault="0043704A"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r>
      <w:r w:rsidR="00576F8D" w:rsidRPr="007D650B">
        <w:rPr>
          <w:rFonts w:ascii="Times New Roman" w:eastAsia="Times New Roman" w:hAnsi="Times New Roman" w:cs="Times New Roman"/>
          <w:color w:val="000000"/>
          <w:kern w:val="0"/>
          <w:sz w:val="28"/>
          <w:szCs w:val="28"/>
          <w:lang w:val="el-GR"/>
          <w14:ligatures w14:val="none"/>
        </w:rPr>
        <w:t xml:space="preserve">Προς τούτο, </w:t>
      </w:r>
      <w:r w:rsidRPr="007D650B">
        <w:rPr>
          <w:rFonts w:ascii="Times New Roman" w:eastAsia="Times New Roman" w:hAnsi="Times New Roman" w:cs="Times New Roman"/>
          <w:i/>
          <w:iCs/>
          <w:color w:val="000000"/>
          <w:kern w:val="0"/>
          <w:sz w:val="28"/>
          <w:szCs w:val="28"/>
          <w:lang w:val="el-GR"/>
          <w14:ligatures w14:val="none"/>
        </w:rPr>
        <w:t>ΕΕΥ</w:t>
      </w:r>
      <w:r w:rsidR="00846424" w:rsidRPr="007D650B">
        <w:rPr>
          <w:rFonts w:ascii="Times New Roman" w:eastAsia="Times New Roman" w:hAnsi="Times New Roman" w:cs="Times New Roman"/>
          <w:color w:val="000000"/>
          <w:kern w:val="0"/>
          <w:sz w:val="28"/>
          <w:szCs w:val="28"/>
          <w:lang w:val="el-GR"/>
          <w14:ligatures w14:val="none"/>
        </w:rPr>
        <w:t xml:space="preserve"> </w:t>
      </w:r>
      <w:r w:rsidR="006C57C8" w:rsidRPr="007D650B">
        <w:rPr>
          <w:rFonts w:ascii="Times New Roman" w:eastAsia="Times New Roman" w:hAnsi="Times New Roman" w:cs="Times New Roman"/>
          <w:color w:val="000000"/>
          <w:kern w:val="0"/>
          <w:sz w:val="28"/>
          <w:szCs w:val="28"/>
          <w:lang w:val="el-GR"/>
          <w14:ligatures w14:val="none"/>
        </w:rPr>
        <w:t>κατ</w:t>
      </w:r>
      <w:r w:rsidR="00BE0F7D" w:rsidRPr="007D650B">
        <w:rPr>
          <w:rFonts w:ascii="Times New Roman" w:eastAsia="Times New Roman" w:hAnsi="Times New Roman" w:cs="Times New Roman"/>
          <w:color w:val="000000"/>
          <w:kern w:val="0"/>
          <w:sz w:val="28"/>
          <w:szCs w:val="28"/>
          <w:lang w:val="el-GR"/>
          <w14:ligatures w14:val="none"/>
        </w:rPr>
        <w:t>ά</w:t>
      </w:r>
      <w:r w:rsidR="006C57C8" w:rsidRPr="007D650B">
        <w:rPr>
          <w:rFonts w:ascii="Times New Roman" w:eastAsia="Times New Roman" w:hAnsi="Times New Roman" w:cs="Times New Roman"/>
          <w:color w:val="000000"/>
          <w:kern w:val="0"/>
          <w:sz w:val="28"/>
          <w:szCs w:val="28"/>
          <w:lang w:val="el-GR"/>
          <w14:ligatures w14:val="none"/>
        </w:rPr>
        <w:t xml:space="preserve">ρτισε </w:t>
      </w:r>
      <w:r w:rsidR="00846424" w:rsidRPr="007D650B">
        <w:rPr>
          <w:rFonts w:ascii="Times New Roman" w:eastAsia="Times New Roman" w:hAnsi="Times New Roman" w:cs="Times New Roman"/>
          <w:color w:val="000000"/>
          <w:kern w:val="0"/>
          <w:sz w:val="28"/>
          <w:szCs w:val="28"/>
          <w:lang w:val="el-GR"/>
          <w14:ligatures w14:val="none"/>
        </w:rPr>
        <w:t xml:space="preserve">τον τελικό κατάλογο των υποψηφίων στον οποίο περιλαμβάνονταν τα </w:t>
      </w:r>
      <w:r w:rsidR="00846424" w:rsidRPr="007D650B">
        <w:rPr>
          <w:rFonts w:ascii="Times New Roman" w:eastAsia="Times New Roman" w:hAnsi="Times New Roman" w:cs="Times New Roman"/>
          <w:i/>
          <w:iCs/>
          <w:color w:val="000000"/>
          <w:kern w:val="0"/>
          <w:sz w:val="28"/>
          <w:szCs w:val="28"/>
          <w:lang w:val="el-GR"/>
          <w14:ligatures w14:val="none"/>
        </w:rPr>
        <w:t>ΕΜ</w:t>
      </w:r>
      <w:r w:rsidR="00846424" w:rsidRPr="007D650B">
        <w:rPr>
          <w:rFonts w:ascii="Times New Roman" w:eastAsia="Times New Roman" w:hAnsi="Times New Roman" w:cs="Times New Roman"/>
          <w:color w:val="000000"/>
          <w:kern w:val="0"/>
          <w:sz w:val="28"/>
          <w:szCs w:val="28"/>
          <w:lang w:val="el-GR"/>
          <w14:ligatures w14:val="none"/>
        </w:rPr>
        <w:t xml:space="preserve"> και η </w:t>
      </w:r>
      <w:r w:rsidRPr="007D650B">
        <w:rPr>
          <w:rFonts w:ascii="Times New Roman" w:eastAsia="Times New Roman" w:hAnsi="Times New Roman" w:cs="Times New Roman"/>
          <w:i/>
          <w:iCs/>
          <w:color w:val="000000"/>
          <w:kern w:val="0"/>
          <w:sz w:val="28"/>
          <w:szCs w:val="28"/>
          <w:lang w:val="el-GR"/>
          <w14:ligatures w14:val="none"/>
        </w:rPr>
        <w:t>Εφεσείουσα</w:t>
      </w:r>
      <w:r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lang w:val="el-GR"/>
          <w14:ligatures w14:val="none"/>
        </w:rPr>
        <w:t xml:space="preserve"> </w:t>
      </w:r>
      <w:r w:rsidR="006C57C8" w:rsidRPr="007D650B">
        <w:rPr>
          <w:rFonts w:ascii="Times New Roman" w:eastAsia="Times New Roman" w:hAnsi="Times New Roman" w:cs="Times New Roman"/>
          <w:color w:val="000000"/>
          <w:kern w:val="0"/>
          <w:sz w:val="28"/>
          <w:szCs w:val="28"/>
          <w:lang w:val="el-GR"/>
          <w14:ligatures w14:val="none"/>
        </w:rPr>
        <w:t xml:space="preserve">με την </w:t>
      </w:r>
      <w:r w:rsidR="006C57C8" w:rsidRPr="007D650B">
        <w:rPr>
          <w:rFonts w:ascii="Times New Roman" w:eastAsia="Times New Roman" w:hAnsi="Times New Roman" w:cs="Times New Roman"/>
          <w:i/>
          <w:iCs/>
          <w:color w:val="000000"/>
          <w:kern w:val="0"/>
          <w:sz w:val="28"/>
          <w:szCs w:val="28"/>
          <w:lang w:val="el-GR"/>
          <w14:ligatures w14:val="none"/>
        </w:rPr>
        <w:t>ΕΕΥ</w:t>
      </w:r>
      <w:r w:rsidR="006C57C8" w:rsidRPr="007D650B">
        <w:rPr>
          <w:rFonts w:ascii="Times New Roman" w:eastAsia="Times New Roman" w:hAnsi="Times New Roman" w:cs="Times New Roman"/>
          <w:color w:val="000000"/>
          <w:kern w:val="0"/>
          <w:sz w:val="28"/>
          <w:szCs w:val="28"/>
          <w:lang w:val="el-GR"/>
          <w14:ligatures w14:val="none"/>
        </w:rPr>
        <w:t xml:space="preserve"> να αποφασίζει κλήση των υποψηφίων</w:t>
      </w:r>
      <w:r w:rsidR="00846424" w:rsidRPr="007D650B">
        <w:rPr>
          <w:rFonts w:ascii="Times New Roman" w:eastAsia="Times New Roman" w:hAnsi="Times New Roman" w:cs="Times New Roman"/>
          <w:color w:val="000000"/>
          <w:kern w:val="0"/>
          <w:sz w:val="28"/>
          <w:szCs w:val="28"/>
          <w:lang w:val="el-GR"/>
          <w14:ligatures w14:val="none"/>
        </w:rPr>
        <w:t xml:space="preserve"> σε προφορική συνέντευξη </w:t>
      </w:r>
      <w:r w:rsidRPr="007D650B">
        <w:rPr>
          <w:rFonts w:ascii="Times New Roman" w:eastAsia="Times New Roman" w:hAnsi="Times New Roman" w:cs="Times New Roman"/>
          <w:color w:val="000000"/>
          <w:kern w:val="0"/>
          <w:sz w:val="28"/>
          <w:szCs w:val="28"/>
          <w:lang w:val="el-GR"/>
          <w14:ligatures w14:val="none"/>
        </w:rPr>
        <w:t>την</w:t>
      </w:r>
      <w:r w:rsidR="00846424" w:rsidRPr="007D650B">
        <w:rPr>
          <w:rFonts w:ascii="Times New Roman" w:eastAsia="Times New Roman" w:hAnsi="Times New Roman" w:cs="Times New Roman"/>
          <w:color w:val="000000"/>
          <w:kern w:val="0"/>
          <w:sz w:val="28"/>
          <w:szCs w:val="28"/>
          <w:lang w:val="el-GR"/>
          <w14:ligatures w14:val="none"/>
        </w:rPr>
        <w:t xml:space="preserve"> 9</w:t>
      </w:r>
      <w:r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lang w:val="el-GR"/>
          <w14:ligatures w14:val="none"/>
        </w:rPr>
        <w:t>2</w:t>
      </w:r>
      <w:r w:rsidRPr="007D650B">
        <w:rPr>
          <w:rFonts w:ascii="Times New Roman" w:eastAsia="Times New Roman" w:hAnsi="Times New Roman" w:cs="Times New Roman"/>
          <w:color w:val="000000"/>
          <w:kern w:val="0"/>
          <w:sz w:val="28"/>
          <w:szCs w:val="28"/>
          <w:lang w:val="el-GR"/>
          <w14:ligatures w14:val="none"/>
        </w:rPr>
        <w:t>.</w:t>
      </w:r>
      <w:r w:rsidR="00846424" w:rsidRPr="007D650B">
        <w:rPr>
          <w:rFonts w:ascii="Times New Roman" w:eastAsia="Times New Roman" w:hAnsi="Times New Roman" w:cs="Times New Roman"/>
          <w:color w:val="000000"/>
          <w:kern w:val="0"/>
          <w:sz w:val="28"/>
          <w:szCs w:val="28"/>
          <w:shd w:val="clear" w:color="auto" w:fill="FFFFFF" w:themeFill="background1"/>
          <w:lang w:val="el-GR"/>
          <w14:ligatures w14:val="none"/>
        </w:rPr>
        <w:t>12.</w:t>
      </w:r>
    </w:p>
    <w:p w14:paraId="4B6E31D8" w14:textId="33614C35" w:rsidR="00846424" w:rsidRPr="007D650B" w:rsidRDefault="0043704A"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Ύστερα από τη συμπλήρωση των συνεντεύξεων</w:t>
      </w:r>
      <w:r w:rsidR="006C57C8"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η </w:t>
      </w:r>
      <w:r w:rsidRPr="007D650B">
        <w:rPr>
          <w:rFonts w:ascii="Times New Roman" w:eastAsia="Times New Roman" w:hAnsi="Times New Roman" w:cs="Times New Roman"/>
          <w:i/>
          <w:iCs/>
          <w:color w:val="000000"/>
          <w:kern w:val="0"/>
          <w:sz w:val="28"/>
          <w:szCs w:val="28"/>
          <w:lang w:val="el-GR"/>
          <w14:ligatures w14:val="none"/>
        </w:rPr>
        <w:t>ΕΕΥ</w:t>
      </w:r>
      <w:r w:rsidRPr="007D650B">
        <w:rPr>
          <w:rFonts w:ascii="Times New Roman" w:eastAsia="Times New Roman" w:hAnsi="Times New Roman" w:cs="Times New Roman"/>
          <w:color w:val="000000"/>
          <w:kern w:val="0"/>
          <w:sz w:val="28"/>
          <w:szCs w:val="28"/>
          <w:lang w:val="el-GR"/>
          <w14:ligatures w14:val="none"/>
        </w:rPr>
        <w:t xml:space="preserve"> αξιολόγησε και συνέκρινε τους υποψήφιους</w:t>
      </w:r>
      <w:r w:rsidR="00902014"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αποφασίζοντας να </w:t>
      </w:r>
      <w:r w:rsidR="00846424" w:rsidRPr="007D650B">
        <w:rPr>
          <w:rFonts w:ascii="Times New Roman" w:eastAsia="Times New Roman" w:hAnsi="Times New Roman" w:cs="Times New Roman"/>
          <w:color w:val="000000"/>
          <w:kern w:val="0"/>
          <w:sz w:val="28"/>
          <w:szCs w:val="28"/>
          <w:lang w:val="el-GR"/>
          <w14:ligatures w14:val="none"/>
        </w:rPr>
        <w:t xml:space="preserve">προσφέρει προαγωγή σε αριθμό </w:t>
      </w:r>
      <w:r w:rsidR="006C57C8" w:rsidRPr="007D650B">
        <w:rPr>
          <w:rFonts w:ascii="Times New Roman" w:eastAsia="Times New Roman" w:hAnsi="Times New Roman" w:cs="Times New Roman"/>
          <w:color w:val="000000"/>
          <w:kern w:val="0"/>
          <w:sz w:val="28"/>
          <w:szCs w:val="28"/>
          <w:lang w:val="el-GR"/>
          <w14:ligatures w14:val="none"/>
        </w:rPr>
        <w:t>αυτών</w:t>
      </w:r>
      <w:r w:rsidR="00846424" w:rsidRPr="007D650B">
        <w:rPr>
          <w:rFonts w:ascii="Times New Roman" w:eastAsia="Times New Roman" w:hAnsi="Times New Roman" w:cs="Times New Roman"/>
          <w:color w:val="000000"/>
          <w:kern w:val="0"/>
          <w:sz w:val="28"/>
          <w:szCs w:val="28"/>
          <w:lang w:val="el-GR"/>
          <w14:ligatures w14:val="none"/>
        </w:rPr>
        <w:t xml:space="preserve">, μεταξύ </w:t>
      </w:r>
      <w:r w:rsidRPr="007D650B">
        <w:rPr>
          <w:rFonts w:ascii="Times New Roman" w:eastAsia="Times New Roman" w:hAnsi="Times New Roman" w:cs="Times New Roman"/>
          <w:color w:val="000000"/>
          <w:kern w:val="0"/>
          <w:sz w:val="28"/>
          <w:szCs w:val="28"/>
          <w:lang w:val="el-GR"/>
          <w14:ligatures w14:val="none"/>
        </w:rPr>
        <w:t xml:space="preserve">των οποίων </w:t>
      </w:r>
      <w:r w:rsidR="00846424" w:rsidRPr="007D650B">
        <w:rPr>
          <w:rFonts w:ascii="Times New Roman" w:eastAsia="Times New Roman" w:hAnsi="Times New Roman" w:cs="Times New Roman"/>
          <w:color w:val="000000"/>
          <w:kern w:val="0"/>
          <w:sz w:val="28"/>
          <w:szCs w:val="28"/>
          <w:lang w:val="el-GR"/>
          <w14:ligatures w14:val="none"/>
        </w:rPr>
        <w:t xml:space="preserve">και </w:t>
      </w:r>
      <w:r w:rsidR="00117B21">
        <w:rPr>
          <w:rFonts w:ascii="Times New Roman" w:eastAsia="Times New Roman" w:hAnsi="Times New Roman" w:cs="Times New Roman"/>
          <w:color w:val="000000"/>
          <w:kern w:val="0"/>
          <w:sz w:val="28"/>
          <w:szCs w:val="28"/>
          <w:lang w:val="el-GR"/>
          <w14:ligatures w14:val="none"/>
        </w:rPr>
        <w:t>σ</w:t>
      </w:r>
      <w:r w:rsidR="00846424" w:rsidRPr="007D650B">
        <w:rPr>
          <w:rFonts w:ascii="Times New Roman" w:eastAsia="Times New Roman" w:hAnsi="Times New Roman" w:cs="Times New Roman"/>
          <w:color w:val="000000"/>
          <w:kern w:val="0"/>
          <w:sz w:val="28"/>
          <w:szCs w:val="28"/>
          <w:lang w:val="el-GR"/>
          <w14:ligatures w14:val="none"/>
        </w:rPr>
        <w:t xml:space="preserve">τα </w:t>
      </w:r>
      <w:r w:rsidR="00846424" w:rsidRPr="007D650B">
        <w:rPr>
          <w:rFonts w:ascii="Times New Roman" w:eastAsia="Times New Roman" w:hAnsi="Times New Roman" w:cs="Times New Roman"/>
          <w:i/>
          <w:iCs/>
          <w:color w:val="000000"/>
          <w:kern w:val="0"/>
          <w:sz w:val="28"/>
          <w:szCs w:val="28"/>
          <w:lang w:val="el-GR"/>
          <w14:ligatures w14:val="none"/>
        </w:rPr>
        <w:t>ΕΜ</w:t>
      </w:r>
      <w:r w:rsidR="00576F8D" w:rsidRPr="007D650B">
        <w:rPr>
          <w:rFonts w:ascii="Times New Roman" w:eastAsia="Times New Roman" w:hAnsi="Times New Roman" w:cs="Times New Roman"/>
          <w:color w:val="000000"/>
          <w:kern w:val="0"/>
          <w:sz w:val="28"/>
          <w:szCs w:val="28"/>
          <w:lang w:val="el-GR"/>
          <w14:ligatures w14:val="none"/>
        </w:rPr>
        <w:t xml:space="preserve"> </w:t>
      </w:r>
      <w:r w:rsidR="00601124">
        <w:rPr>
          <w:rFonts w:ascii="Times New Roman" w:eastAsia="Times New Roman" w:hAnsi="Times New Roman" w:cs="Times New Roman"/>
          <w:color w:val="000000"/>
          <w:kern w:val="0"/>
          <w:sz w:val="28"/>
          <w:szCs w:val="28"/>
          <w:lang w:val="el-GR"/>
          <w14:ligatures w14:val="none"/>
        </w:rPr>
        <w:t>(</w:t>
      </w:r>
      <w:r w:rsidR="00576F8D" w:rsidRPr="007D650B">
        <w:rPr>
          <w:rFonts w:ascii="Times New Roman" w:eastAsia="Times New Roman" w:hAnsi="Times New Roman" w:cs="Times New Roman"/>
          <w:color w:val="000000"/>
          <w:kern w:val="0"/>
          <w:sz w:val="28"/>
          <w:szCs w:val="28"/>
          <w:lang w:val="el-GR"/>
          <w14:ligatures w14:val="none"/>
        </w:rPr>
        <w:t xml:space="preserve">όχι </w:t>
      </w:r>
      <w:r w:rsidR="00902014" w:rsidRPr="007D650B">
        <w:rPr>
          <w:rFonts w:ascii="Times New Roman" w:eastAsia="Times New Roman" w:hAnsi="Times New Roman" w:cs="Times New Roman"/>
          <w:color w:val="000000"/>
          <w:kern w:val="0"/>
          <w:sz w:val="28"/>
          <w:szCs w:val="28"/>
          <w:lang w:val="el-GR"/>
          <w14:ligatures w14:val="none"/>
        </w:rPr>
        <w:t>όμως</w:t>
      </w:r>
      <w:r w:rsidR="00576F8D" w:rsidRPr="007D650B">
        <w:rPr>
          <w:rFonts w:ascii="Times New Roman" w:eastAsia="Times New Roman" w:hAnsi="Times New Roman" w:cs="Times New Roman"/>
          <w:color w:val="000000"/>
          <w:kern w:val="0"/>
          <w:sz w:val="28"/>
          <w:szCs w:val="28"/>
          <w:lang w:val="el-GR"/>
          <w14:ligatures w14:val="none"/>
        </w:rPr>
        <w:t xml:space="preserve"> </w:t>
      </w:r>
      <w:r w:rsidR="00601124">
        <w:rPr>
          <w:rFonts w:ascii="Times New Roman" w:eastAsia="Times New Roman" w:hAnsi="Times New Roman" w:cs="Times New Roman"/>
          <w:color w:val="000000"/>
          <w:kern w:val="0"/>
          <w:sz w:val="28"/>
          <w:szCs w:val="28"/>
          <w:lang w:val="el-GR"/>
          <w14:ligatures w14:val="none"/>
        </w:rPr>
        <w:t xml:space="preserve">και </w:t>
      </w:r>
      <w:r w:rsidR="00576F8D" w:rsidRPr="007D650B">
        <w:rPr>
          <w:rFonts w:ascii="Times New Roman" w:eastAsia="Times New Roman" w:hAnsi="Times New Roman" w:cs="Times New Roman"/>
          <w:color w:val="000000"/>
          <w:kern w:val="0"/>
          <w:sz w:val="28"/>
          <w:szCs w:val="28"/>
          <w:lang w:val="el-GR"/>
          <w14:ligatures w14:val="none"/>
        </w:rPr>
        <w:t xml:space="preserve">στην </w:t>
      </w:r>
      <w:r w:rsidR="00576F8D" w:rsidRPr="007D650B">
        <w:rPr>
          <w:rFonts w:ascii="Times New Roman" w:eastAsia="Times New Roman" w:hAnsi="Times New Roman" w:cs="Times New Roman"/>
          <w:i/>
          <w:iCs/>
          <w:color w:val="000000"/>
          <w:kern w:val="0"/>
          <w:sz w:val="28"/>
          <w:szCs w:val="28"/>
          <w:lang w:val="el-GR"/>
          <w14:ligatures w14:val="none"/>
        </w:rPr>
        <w:t>Εφεσείουσα</w:t>
      </w:r>
      <w:r w:rsidR="00601124">
        <w:rPr>
          <w:rFonts w:ascii="Times New Roman" w:eastAsia="Times New Roman" w:hAnsi="Times New Roman" w:cs="Times New Roman"/>
          <w:color w:val="000000"/>
          <w:kern w:val="0"/>
          <w:sz w:val="28"/>
          <w:szCs w:val="28"/>
          <w:lang w:val="el-GR"/>
          <w14:ligatures w14:val="none"/>
        </w:rPr>
        <w:t>)</w:t>
      </w:r>
      <w:r w:rsidR="00576F8D" w:rsidRPr="007D650B">
        <w:rPr>
          <w:rFonts w:ascii="Times New Roman" w:eastAsia="Times New Roman" w:hAnsi="Times New Roman" w:cs="Times New Roman"/>
          <w:color w:val="000000"/>
          <w:kern w:val="0"/>
          <w:sz w:val="28"/>
          <w:szCs w:val="28"/>
          <w:lang w:val="el-GR"/>
          <w14:ligatures w14:val="none"/>
        </w:rPr>
        <w:t>.</w:t>
      </w:r>
    </w:p>
    <w:p w14:paraId="0820CB84" w14:textId="4FD9B375" w:rsidR="0043704A" w:rsidRPr="007D650B" w:rsidRDefault="0043704A"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Εξο</w:t>
      </w:r>
      <w:r w:rsidR="00DE778A" w:rsidRPr="007D650B">
        <w:rPr>
          <w:rFonts w:ascii="Times New Roman" w:eastAsia="Times New Roman" w:hAnsi="Times New Roman" w:cs="Times New Roman"/>
          <w:color w:val="000000"/>
          <w:kern w:val="0"/>
          <w:sz w:val="28"/>
          <w:szCs w:val="28"/>
          <w:lang w:val="el-GR"/>
          <w14:ligatures w14:val="none"/>
        </w:rPr>
        <w:t>ύ</w:t>
      </w:r>
      <w:r w:rsidRPr="007D650B">
        <w:rPr>
          <w:rFonts w:ascii="Times New Roman" w:eastAsia="Times New Roman" w:hAnsi="Times New Roman" w:cs="Times New Roman"/>
          <w:color w:val="000000"/>
          <w:kern w:val="0"/>
          <w:sz w:val="28"/>
          <w:szCs w:val="28"/>
          <w:lang w:val="el-GR"/>
          <w14:ligatures w14:val="none"/>
        </w:rPr>
        <w:t xml:space="preserve"> και η </w:t>
      </w:r>
      <w:r w:rsidRPr="007D650B">
        <w:rPr>
          <w:rFonts w:ascii="Times New Roman" w:eastAsia="Times New Roman" w:hAnsi="Times New Roman" w:cs="Times New Roman"/>
          <w:i/>
          <w:iCs/>
          <w:color w:val="000000"/>
          <w:kern w:val="0"/>
          <w:sz w:val="28"/>
          <w:szCs w:val="28"/>
          <w:lang w:val="el-GR"/>
          <w14:ligatures w14:val="none"/>
        </w:rPr>
        <w:t>Προσφυγή</w:t>
      </w:r>
      <w:r w:rsidRPr="007D650B">
        <w:rPr>
          <w:rFonts w:ascii="Times New Roman" w:eastAsia="Times New Roman" w:hAnsi="Times New Roman" w:cs="Times New Roman"/>
          <w:color w:val="000000"/>
          <w:kern w:val="0"/>
          <w:sz w:val="28"/>
          <w:szCs w:val="28"/>
          <w:lang w:val="el-GR"/>
          <w14:ligatures w14:val="none"/>
        </w:rPr>
        <w:t>.</w:t>
      </w:r>
    </w:p>
    <w:p w14:paraId="1E151625" w14:textId="7EFF6F68" w:rsidR="00C42E25" w:rsidRPr="007D650B" w:rsidRDefault="00C42E25" w:rsidP="00B913EF">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 xml:space="preserve">Η </w:t>
      </w:r>
      <w:r w:rsidRPr="007D650B">
        <w:rPr>
          <w:rFonts w:ascii="Times New Roman" w:eastAsia="Times New Roman" w:hAnsi="Times New Roman" w:cs="Times New Roman"/>
          <w:i/>
          <w:iCs/>
          <w:color w:val="000000"/>
          <w:kern w:val="0"/>
          <w:sz w:val="28"/>
          <w:szCs w:val="28"/>
          <w:lang w:val="el-GR"/>
          <w14:ligatures w14:val="none"/>
        </w:rPr>
        <w:t>Εφεσείουσα</w:t>
      </w:r>
      <w:r w:rsidRPr="007D650B">
        <w:rPr>
          <w:rFonts w:ascii="Times New Roman" w:eastAsia="Times New Roman" w:hAnsi="Times New Roman" w:cs="Times New Roman"/>
          <w:color w:val="000000"/>
          <w:kern w:val="0"/>
          <w:sz w:val="28"/>
          <w:szCs w:val="28"/>
          <w:lang w:val="el-GR"/>
          <w14:ligatures w14:val="none"/>
        </w:rPr>
        <w:t xml:space="preserve"> </w:t>
      </w:r>
      <w:r w:rsidR="0018037D" w:rsidRPr="007D650B">
        <w:rPr>
          <w:rFonts w:ascii="Times New Roman" w:eastAsia="Times New Roman" w:hAnsi="Times New Roman" w:cs="Times New Roman"/>
          <w:color w:val="000000"/>
          <w:kern w:val="0"/>
          <w:sz w:val="28"/>
          <w:szCs w:val="28"/>
          <w:lang w:val="el-GR"/>
          <w14:ligatures w14:val="none"/>
        </w:rPr>
        <w:t>- με τ</w:t>
      </w:r>
      <w:r w:rsidR="006F2964">
        <w:rPr>
          <w:rFonts w:ascii="Times New Roman" w:eastAsia="Times New Roman" w:hAnsi="Times New Roman" w:cs="Times New Roman"/>
          <w:color w:val="000000"/>
          <w:kern w:val="0"/>
          <w:sz w:val="28"/>
          <w:szCs w:val="28"/>
          <w:lang w:val="el-GR"/>
          <w14:ligatures w14:val="none"/>
        </w:rPr>
        <w:t>ους</w:t>
      </w:r>
      <w:r w:rsidR="0018037D" w:rsidRPr="007D650B">
        <w:rPr>
          <w:rFonts w:ascii="Times New Roman" w:eastAsia="Times New Roman" w:hAnsi="Times New Roman" w:cs="Times New Roman"/>
          <w:color w:val="000000"/>
          <w:kern w:val="0"/>
          <w:sz w:val="28"/>
          <w:szCs w:val="28"/>
          <w:lang w:val="el-GR"/>
          <w14:ligatures w14:val="none"/>
        </w:rPr>
        <w:t xml:space="preserve"> </w:t>
      </w:r>
      <w:r w:rsidR="0018037D" w:rsidRPr="007D650B">
        <w:rPr>
          <w:rFonts w:ascii="Times New Roman" w:eastAsia="Times New Roman" w:hAnsi="Times New Roman" w:cs="Times New Roman"/>
          <w:i/>
          <w:iCs/>
          <w:color w:val="000000"/>
          <w:kern w:val="0"/>
          <w:sz w:val="28"/>
          <w:szCs w:val="28"/>
          <w:lang w:val="el-GR"/>
          <w14:ligatures w14:val="none"/>
        </w:rPr>
        <w:t>Εφεσίβλητο</w:t>
      </w:r>
      <w:r w:rsidR="006F2964">
        <w:rPr>
          <w:rFonts w:ascii="Times New Roman" w:eastAsia="Times New Roman" w:hAnsi="Times New Roman" w:cs="Times New Roman"/>
          <w:i/>
          <w:iCs/>
          <w:color w:val="000000"/>
          <w:kern w:val="0"/>
          <w:sz w:val="28"/>
          <w:szCs w:val="28"/>
          <w:lang w:val="el-GR"/>
          <w14:ligatures w14:val="none"/>
        </w:rPr>
        <w:t>υς</w:t>
      </w:r>
      <w:r w:rsidR="0018037D" w:rsidRPr="007D650B">
        <w:rPr>
          <w:rFonts w:ascii="Times New Roman" w:eastAsia="Times New Roman" w:hAnsi="Times New Roman" w:cs="Times New Roman"/>
          <w:color w:val="000000"/>
          <w:kern w:val="0"/>
          <w:sz w:val="28"/>
          <w:szCs w:val="28"/>
          <w:lang w:val="el-GR"/>
          <w14:ligatures w14:val="none"/>
        </w:rPr>
        <w:t xml:space="preserve"> να </w:t>
      </w:r>
      <w:r w:rsidR="006F2964">
        <w:rPr>
          <w:rFonts w:ascii="Times New Roman" w:eastAsia="Times New Roman" w:hAnsi="Times New Roman" w:cs="Times New Roman"/>
          <w:color w:val="000000"/>
          <w:kern w:val="0"/>
          <w:sz w:val="28"/>
          <w:szCs w:val="28"/>
          <w:lang w:val="el-GR"/>
          <w14:ligatures w14:val="none"/>
        </w:rPr>
        <w:t xml:space="preserve">αντιτείνουν </w:t>
      </w:r>
      <w:r w:rsidR="00904732">
        <w:rPr>
          <w:rFonts w:ascii="Times New Roman" w:eastAsia="Times New Roman" w:hAnsi="Times New Roman" w:cs="Times New Roman"/>
          <w:color w:val="000000"/>
          <w:kern w:val="0"/>
          <w:sz w:val="28"/>
          <w:szCs w:val="28"/>
          <w:lang w:val="el-GR"/>
          <w14:ligatures w14:val="none"/>
        </w:rPr>
        <w:t xml:space="preserve">(λεπτομερώς και αυτοί) </w:t>
      </w:r>
      <w:r w:rsidR="006F2964">
        <w:rPr>
          <w:rFonts w:ascii="Times New Roman" w:eastAsia="Times New Roman" w:hAnsi="Times New Roman" w:cs="Times New Roman"/>
          <w:color w:val="000000"/>
          <w:kern w:val="0"/>
          <w:sz w:val="28"/>
          <w:szCs w:val="28"/>
          <w:lang w:val="el-GR"/>
          <w14:ligatures w14:val="none"/>
        </w:rPr>
        <w:t xml:space="preserve">τα αντίθετα </w:t>
      </w:r>
      <w:r w:rsidR="00BE0F7D" w:rsidRPr="007D650B">
        <w:rPr>
          <w:rFonts w:ascii="Times New Roman" w:eastAsia="Times New Roman" w:hAnsi="Times New Roman" w:cs="Times New Roman"/>
          <w:color w:val="000000"/>
          <w:kern w:val="0"/>
          <w:sz w:val="28"/>
          <w:szCs w:val="28"/>
          <w:lang w:val="el-GR"/>
          <w14:ligatures w14:val="none"/>
        </w:rPr>
        <w:t xml:space="preserve">- προέταξε </w:t>
      </w:r>
      <w:r w:rsidRPr="007D650B">
        <w:rPr>
          <w:rFonts w:ascii="Times New Roman" w:eastAsia="Times New Roman" w:hAnsi="Times New Roman" w:cs="Times New Roman"/>
          <w:color w:val="000000"/>
          <w:kern w:val="0"/>
          <w:sz w:val="28"/>
          <w:szCs w:val="28"/>
          <w:lang w:val="el-GR"/>
          <w14:ligatures w14:val="none"/>
        </w:rPr>
        <w:t xml:space="preserve">πρωτοδίκως σειρά λόγων ακύρωσης </w:t>
      </w:r>
      <w:r w:rsidR="008E0CAE" w:rsidRPr="007D650B">
        <w:rPr>
          <w:rFonts w:ascii="Times New Roman" w:eastAsia="Times New Roman" w:hAnsi="Times New Roman" w:cs="Times New Roman"/>
          <w:color w:val="000000"/>
          <w:kern w:val="0"/>
          <w:sz w:val="28"/>
          <w:szCs w:val="28"/>
          <w:lang w:val="el-GR"/>
          <w14:ligatures w14:val="none"/>
        </w:rPr>
        <w:t>τ</w:t>
      </w:r>
      <w:r w:rsidR="00601124">
        <w:rPr>
          <w:rFonts w:ascii="Times New Roman" w:eastAsia="Times New Roman" w:hAnsi="Times New Roman" w:cs="Times New Roman"/>
          <w:color w:val="000000"/>
          <w:kern w:val="0"/>
          <w:sz w:val="28"/>
          <w:szCs w:val="28"/>
          <w:lang w:val="el-GR"/>
          <w14:ligatures w14:val="none"/>
        </w:rPr>
        <w:t>η</w:t>
      </w:r>
      <w:r w:rsidRPr="007D650B">
        <w:rPr>
          <w:rFonts w:ascii="Times New Roman" w:eastAsia="Times New Roman" w:hAnsi="Times New Roman" w:cs="Times New Roman"/>
          <w:color w:val="000000"/>
          <w:kern w:val="0"/>
          <w:sz w:val="28"/>
          <w:szCs w:val="28"/>
          <w:lang w:val="el-GR"/>
          <w14:ligatures w14:val="none"/>
        </w:rPr>
        <w:t xml:space="preserve">ς </w:t>
      </w:r>
      <w:r w:rsidRPr="007D650B">
        <w:rPr>
          <w:rFonts w:ascii="Times New Roman" w:eastAsia="Times New Roman" w:hAnsi="Times New Roman" w:cs="Times New Roman"/>
          <w:i/>
          <w:iCs/>
          <w:color w:val="000000"/>
          <w:kern w:val="0"/>
          <w:sz w:val="28"/>
          <w:szCs w:val="28"/>
          <w:lang w:val="el-GR"/>
          <w14:ligatures w14:val="none"/>
        </w:rPr>
        <w:t>προσβαλλόμενης απόφασης</w:t>
      </w:r>
      <w:r w:rsidRPr="007D650B">
        <w:rPr>
          <w:rFonts w:ascii="Times New Roman" w:eastAsia="Times New Roman" w:hAnsi="Times New Roman" w:cs="Times New Roman"/>
          <w:color w:val="000000"/>
          <w:kern w:val="0"/>
          <w:sz w:val="28"/>
          <w:szCs w:val="28"/>
          <w:lang w:val="el-GR"/>
          <w14:ligatures w14:val="none"/>
        </w:rPr>
        <w:t xml:space="preserve"> </w:t>
      </w:r>
      <w:r w:rsidR="008E0CAE" w:rsidRPr="007D650B">
        <w:rPr>
          <w:rFonts w:ascii="Times New Roman" w:eastAsia="Times New Roman" w:hAnsi="Times New Roman" w:cs="Times New Roman"/>
          <w:color w:val="000000"/>
          <w:kern w:val="0"/>
          <w:sz w:val="28"/>
          <w:szCs w:val="28"/>
          <w:lang w:val="el-GR"/>
          <w14:ligatures w14:val="none"/>
        </w:rPr>
        <w:t>που</w:t>
      </w:r>
      <w:r w:rsidRPr="007D650B">
        <w:rPr>
          <w:rFonts w:ascii="Times New Roman" w:eastAsia="Times New Roman" w:hAnsi="Times New Roman" w:cs="Times New Roman"/>
          <w:color w:val="000000"/>
          <w:kern w:val="0"/>
          <w:sz w:val="28"/>
          <w:szCs w:val="28"/>
          <w:lang w:val="el-GR"/>
          <w14:ligatures w14:val="none"/>
        </w:rPr>
        <w:t xml:space="preserve"> αφορούσαν στη φερόμενα πάσχουσα σύνθεση ή και συγκρότηση της </w:t>
      </w:r>
      <w:r w:rsidRPr="007D650B">
        <w:rPr>
          <w:rFonts w:ascii="Times New Roman" w:eastAsia="Times New Roman" w:hAnsi="Times New Roman" w:cs="Times New Roman"/>
          <w:i/>
          <w:iCs/>
          <w:color w:val="000000"/>
          <w:kern w:val="0"/>
          <w:sz w:val="28"/>
          <w:szCs w:val="28"/>
          <w:lang w:val="el-GR"/>
          <w14:ligatures w14:val="none"/>
        </w:rPr>
        <w:t>Συμβουλευτικής Επιτροπής</w:t>
      </w:r>
      <w:r w:rsidR="0078683F"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στην αναιτιολόγητη και χωρίς δέουσα έρευνα έκθεση της </w:t>
      </w:r>
      <w:r w:rsidRPr="007D650B">
        <w:rPr>
          <w:rFonts w:ascii="Times New Roman" w:eastAsia="Times New Roman" w:hAnsi="Times New Roman" w:cs="Times New Roman"/>
          <w:i/>
          <w:iCs/>
          <w:color w:val="000000"/>
          <w:kern w:val="0"/>
          <w:sz w:val="28"/>
          <w:szCs w:val="28"/>
          <w:lang w:val="el-GR"/>
          <w14:ligatures w14:val="none"/>
        </w:rPr>
        <w:t>Συμβουλευτικής Επιτροπής</w:t>
      </w:r>
      <w:r w:rsidRPr="007D650B">
        <w:rPr>
          <w:rFonts w:ascii="Times New Roman" w:eastAsia="Times New Roman" w:hAnsi="Times New Roman" w:cs="Times New Roman"/>
          <w:color w:val="000000"/>
          <w:kern w:val="0"/>
          <w:sz w:val="28"/>
          <w:szCs w:val="28"/>
          <w:lang w:val="el-GR"/>
          <w14:ligatures w14:val="none"/>
        </w:rPr>
        <w:t xml:space="preserve"> </w:t>
      </w:r>
      <w:r w:rsidR="00601124">
        <w:rPr>
          <w:rFonts w:ascii="Times New Roman" w:eastAsia="Times New Roman" w:hAnsi="Times New Roman" w:cs="Times New Roman"/>
          <w:color w:val="000000"/>
          <w:kern w:val="0"/>
          <w:sz w:val="28"/>
          <w:szCs w:val="28"/>
          <w:lang w:val="el-GR"/>
          <w14:ligatures w14:val="none"/>
        </w:rPr>
        <w:t>(</w:t>
      </w:r>
      <w:r w:rsidR="00DB6762">
        <w:rPr>
          <w:rFonts w:ascii="Times New Roman" w:eastAsia="Times New Roman" w:hAnsi="Times New Roman" w:cs="Times New Roman"/>
          <w:color w:val="000000"/>
          <w:kern w:val="0"/>
          <w:sz w:val="28"/>
          <w:szCs w:val="28"/>
          <w:lang w:val="el-GR"/>
          <w14:ligatures w14:val="none"/>
        </w:rPr>
        <w:t xml:space="preserve">αφού </w:t>
      </w:r>
      <w:r w:rsidR="00601124">
        <w:rPr>
          <w:rFonts w:ascii="Times New Roman" w:eastAsia="Times New Roman" w:hAnsi="Times New Roman" w:cs="Times New Roman"/>
          <w:color w:val="000000"/>
          <w:kern w:val="0"/>
          <w:sz w:val="28"/>
          <w:szCs w:val="28"/>
          <w:lang w:val="el-GR"/>
          <w14:ligatures w14:val="none"/>
        </w:rPr>
        <w:t xml:space="preserve">κατά τη θέση) </w:t>
      </w:r>
      <w:r w:rsidRPr="007D650B">
        <w:rPr>
          <w:rFonts w:ascii="Times New Roman" w:eastAsia="Times New Roman" w:hAnsi="Times New Roman" w:cs="Times New Roman"/>
          <w:color w:val="000000"/>
          <w:kern w:val="0"/>
          <w:sz w:val="28"/>
          <w:szCs w:val="28"/>
          <w:lang w:val="el-GR"/>
          <w14:ligatures w14:val="none"/>
        </w:rPr>
        <w:t xml:space="preserve">η </w:t>
      </w:r>
      <w:r w:rsidRPr="007D650B">
        <w:rPr>
          <w:rFonts w:ascii="Times New Roman" w:eastAsia="Times New Roman" w:hAnsi="Times New Roman" w:cs="Times New Roman"/>
          <w:i/>
          <w:iCs/>
          <w:color w:val="000000"/>
          <w:kern w:val="0"/>
          <w:sz w:val="28"/>
          <w:szCs w:val="28"/>
          <w:lang w:val="el-GR"/>
          <w14:ligatures w14:val="none"/>
        </w:rPr>
        <w:t>Εφεσείουσα</w:t>
      </w:r>
      <w:r w:rsidRPr="007D650B">
        <w:rPr>
          <w:rFonts w:ascii="Times New Roman" w:eastAsia="Times New Roman" w:hAnsi="Times New Roman" w:cs="Times New Roman"/>
          <w:color w:val="000000"/>
          <w:kern w:val="0"/>
          <w:sz w:val="28"/>
          <w:szCs w:val="28"/>
          <w:lang w:val="el-GR"/>
          <w14:ligatures w14:val="none"/>
        </w:rPr>
        <w:t xml:space="preserve"> δεν </w:t>
      </w:r>
      <w:r w:rsidR="00601124">
        <w:rPr>
          <w:rFonts w:ascii="Times New Roman" w:eastAsia="Times New Roman" w:hAnsi="Times New Roman" w:cs="Times New Roman"/>
          <w:color w:val="000000"/>
          <w:kern w:val="0"/>
          <w:sz w:val="28"/>
          <w:szCs w:val="28"/>
          <w:lang w:val="el-GR"/>
          <w14:ligatures w14:val="none"/>
        </w:rPr>
        <w:t xml:space="preserve">έτυχε </w:t>
      </w:r>
      <w:r w:rsidR="008E0CAE" w:rsidRPr="007D650B">
        <w:rPr>
          <w:rFonts w:ascii="Times New Roman" w:eastAsia="Times New Roman" w:hAnsi="Times New Roman" w:cs="Times New Roman"/>
          <w:color w:val="000000"/>
          <w:kern w:val="0"/>
          <w:sz w:val="28"/>
          <w:szCs w:val="28"/>
          <w:lang w:val="el-GR"/>
          <w14:ligatures w14:val="none"/>
        </w:rPr>
        <w:t>σύστασης</w:t>
      </w:r>
      <w:r w:rsidRPr="007D650B">
        <w:rPr>
          <w:rFonts w:ascii="Times New Roman" w:eastAsia="Times New Roman" w:hAnsi="Times New Roman" w:cs="Times New Roman"/>
          <w:color w:val="000000"/>
          <w:kern w:val="0"/>
          <w:sz w:val="28"/>
          <w:szCs w:val="28"/>
          <w:lang w:val="el-GR"/>
          <w14:ligatures w14:val="none"/>
        </w:rPr>
        <w:t xml:space="preserve">, με μοναδικό κριτήριο την υπεροχή των </w:t>
      </w:r>
      <w:r w:rsidRPr="007D650B">
        <w:rPr>
          <w:rFonts w:ascii="Times New Roman" w:eastAsia="Times New Roman" w:hAnsi="Times New Roman" w:cs="Times New Roman"/>
          <w:i/>
          <w:iCs/>
          <w:color w:val="000000"/>
          <w:kern w:val="0"/>
          <w:sz w:val="28"/>
          <w:szCs w:val="28"/>
          <w:lang w:val="el-GR"/>
          <w14:ligatures w14:val="none"/>
        </w:rPr>
        <w:t>ΕΜ</w:t>
      </w:r>
      <w:r w:rsidRPr="007D650B">
        <w:rPr>
          <w:rFonts w:ascii="Times New Roman" w:eastAsia="Times New Roman" w:hAnsi="Times New Roman" w:cs="Times New Roman"/>
          <w:color w:val="000000"/>
          <w:kern w:val="0"/>
          <w:sz w:val="28"/>
          <w:szCs w:val="28"/>
          <w:lang w:val="el-GR"/>
          <w14:ligatures w14:val="none"/>
        </w:rPr>
        <w:t xml:space="preserve"> σε αρχαιότητα στην προηγούμενη θέση Βοηθού Διευθυντή Δημοτικής Εκπαίδευσης, σ</w:t>
      </w:r>
      <w:r w:rsidR="008E0CAE" w:rsidRPr="007D650B">
        <w:rPr>
          <w:rFonts w:ascii="Times New Roman" w:eastAsia="Times New Roman" w:hAnsi="Times New Roman" w:cs="Times New Roman"/>
          <w:color w:val="000000"/>
          <w:kern w:val="0"/>
          <w:sz w:val="28"/>
          <w:szCs w:val="28"/>
          <w:lang w:val="el-GR"/>
          <w14:ligatures w14:val="none"/>
        </w:rPr>
        <w:t>την</w:t>
      </w:r>
      <w:r w:rsidRPr="007D650B">
        <w:rPr>
          <w:rFonts w:ascii="Times New Roman" w:eastAsia="Times New Roman" w:hAnsi="Times New Roman" w:cs="Times New Roman"/>
          <w:color w:val="000000"/>
          <w:kern w:val="0"/>
          <w:sz w:val="28"/>
          <w:szCs w:val="28"/>
          <w:lang w:val="el-GR"/>
          <w14:ligatures w14:val="none"/>
        </w:rPr>
        <w:t xml:space="preserve"> πλάνη της </w:t>
      </w:r>
      <w:r w:rsidRPr="007D650B">
        <w:rPr>
          <w:rFonts w:ascii="Times New Roman" w:eastAsia="Times New Roman" w:hAnsi="Times New Roman" w:cs="Times New Roman"/>
          <w:i/>
          <w:iCs/>
          <w:color w:val="000000"/>
          <w:kern w:val="0"/>
          <w:sz w:val="28"/>
          <w:szCs w:val="28"/>
          <w:lang w:val="el-GR"/>
          <w14:ligatures w14:val="none"/>
        </w:rPr>
        <w:t>ΕΕΥ</w:t>
      </w:r>
      <w:r w:rsidRPr="007D650B">
        <w:rPr>
          <w:rFonts w:ascii="Times New Roman" w:eastAsia="Times New Roman" w:hAnsi="Times New Roman" w:cs="Times New Roman"/>
          <w:color w:val="000000"/>
          <w:kern w:val="0"/>
          <w:sz w:val="28"/>
          <w:szCs w:val="28"/>
          <w:lang w:val="el-GR"/>
          <w14:ligatures w14:val="none"/>
        </w:rPr>
        <w:t xml:space="preserve"> </w:t>
      </w:r>
      <w:r w:rsidR="00160327" w:rsidRPr="007D650B">
        <w:rPr>
          <w:rFonts w:ascii="Times New Roman" w:eastAsia="Times New Roman" w:hAnsi="Times New Roman" w:cs="Times New Roman"/>
          <w:color w:val="000000"/>
          <w:kern w:val="0"/>
          <w:sz w:val="28"/>
          <w:szCs w:val="28"/>
          <w:lang w:val="el-GR"/>
          <w14:ligatures w14:val="none"/>
        </w:rPr>
        <w:t xml:space="preserve">για </w:t>
      </w:r>
      <w:r w:rsidRPr="007D650B">
        <w:rPr>
          <w:rFonts w:ascii="Times New Roman" w:eastAsia="Times New Roman" w:hAnsi="Times New Roman" w:cs="Times New Roman"/>
          <w:color w:val="000000"/>
          <w:kern w:val="0"/>
          <w:sz w:val="28"/>
          <w:szCs w:val="28"/>
          <w:lang w:val="el-GR"/>
          <w14:ligatures w14:val="none"/>
        </w:rPr>
        <w:t>την αξία των υποψηφίων</w:t>
      </w:r>
      <w:r w:rsidR="008E0CAE" w:rsidRPr="007D650B">
        <w:rPr>
          <w:rFonts w:ascii="Times New Roman" w:eastAsia="Times New Roman" w:hAnsi="Times New Roman" w:cs="Times New Roman"/>
          <w:color w:val="000000"/>
          <w:kern w:val="0"/>
          <w:sz w:val="28"/>
          <w:szCs w:val="28"/>
          <w:lang w:val="el-GR"/>
          <w14:ligatures w14:val="none"/>
        </w:rPr>
        <w:t>, στην</w:t>
      </w:r>
      <w:r w:rsidR="00B913EF" w:rsidRPr="007D650B">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color w:val="000000"/>
          <w:kern w:val="0"/>
          <w:sz w:val="28"/>
          <w:szCs w:val="28"/>
          <w:lang w:val="el-GR"/>
          <w14:ligatures w14:val="none"/>
        </w:rPr>
        <w:t>παραγνώριση το</w:t>
      </w:r>
      <w:r w:rsidR="00DE778A" w:rsidRPr="007D650B">
        <w:rPr>
          <w:rFonts w:ascii="Times New Roman" w:eastAsia="Times New Roman" w:hAnsi="Times New Roman" w:cs="Times New Roman"/>
          <w:color w:val="000000"/>
          <w:kern w:val="0"/>
          <w:sz w:val="28"/>
          <w:szCs w:val="28"/>
          <w:lang w:val="el-GR"/>
          <w14:ligatures w14:val="none"/>
        </w:rPr>
        <w:t>ύ</w:t>
      </w:r>
      <w:r w:rsidRPr="007D650B">
        <w:rPr>
          <w:rFonts w:ascii="Times New Roman" w:eastAsia="Times New Roman" w:hAnsi="Times New Roman" w:cs="Times New Roman"/>
          <w:color w:val="000000"/>
          <w:kern w:val="0"/>
          <w:sz w:val="28"/>
          <w:szCs w:val="28"/>
          <w:lang w:val="el-GR"/>
          <w14:ligatures w14:val="none"/>
        </w:rPr>
        <w:t xml:space="preserve"> πολυσύνθετου λογοτεχνικού και συγγραφικού έργου της </w:t>
      </w:r>
      <w:r w:rsidR="00B913EF" w:rsidRPr="007D650B">
        <w:rPr>
          <w:rFonts w:ascii="Times New Roman" w:eastAsia="Times New Roman" w:hAnsi="Times New Roman" w:cs="Times New Roman"/>
          <w:i/>
          <w:iCs/>
          <w:color w:val="000000"/>
          <w:kern w:val="0"/>
          <w:sz w:val="28"/>
          <w:szCs w:val="28"/>
          <w:lang w:val="el-GR"/>
          <w14:ligatures w14:val="none"/>
        </w:rPr>
        <w:t>Εφεσείουσας</w:t>
      </w:r>
      <w:r w:rsidR="00B913EF" w:rsidRPr="007D650B">
        <w:rPr>
          <w:rFonts w:ascii="Times New Roman" w:eastAsia="Times New Roman" w:hAnsi="Times New Roman" w:cs="Times New Roman"/>
          <w:color w:val="000000"/>
          <w:kern w:val="0"/>
          <w:sz w:val="28"/>
          <w:szCs w:val="28"/>
          <w:lang w:val="el-GR"/>
          <w14:ligatures w14:val="none"/>
        </w:rPr>
        <w:t xml:space="preserve"> (με παράπονο την </w:t>
      </w:r>
      <w:r w:rsidRPr="007D650B">
        <w:rPr>
          <w:rFonts w:ascii="Times New Roman" w:eastAsia="Times New Roman" w:hAnsi="Times New Roman" w:cs="Times New Roman"/>
          <w:color w:val="000000"/>
          <w:kern w:val="0"/>
          <w:sz w:val="28"/>
          <w:szCs w:val="28"/>
          <w:lang w:val="el-GR"/>
          <w14:ligatures w14:val="none"/>
        </w:rPr>
        <w:t>έλλειψη δέουσας έρευνας και αιτιολογίας</w:t>
      </w:r>
      <w:r w:rsidR="00B913EF" w:rsidRPr="007D650B">
        <w:rPr>
          <w:rFonts w:ascii="Times New Roman" w:eastAsia="Times New Roman" w:hAnsi="Times New Roman" w:cs="Times New Roman"/>
          <w:color w:val="000000"/>
          <w:kern w:val="0"/>
          <w:sz w:val="28"/>
          <w:szCs w:val="28"/>
          <w:lang w:val="el-GR"/>
          <w14:ligatures w14:val="none"/>
        </w:rPr>
        <w:t xml:space="preserve"> από την </w:t>
      </w:r>
      <w:r w:rsidR="00B913EF" w:rsidRPr="007D650B">
        <w:rPr>
          <w:rFonts w:ascii="Times New Roman" w:eastAsia="Times New Roman" w:hAnsi="Times New Roman" w:cs="Times New Roman"/>
          <w:i/>
          <w:iCs/>
          <w:color w:val="000000"/>
          <w:kern w:val="0"/>
          <w:sz w:val="28"/>
          <w:szCs w:val="28"/>
          <w:lang w:val="el-GR"/>
          <w14:ligatures w14:val="none"/>
        </w:rPr>
        <w:t>ΕΕΥ</w:t>
      </w:r>
      <w:r w:rsidR="00B913EF" w:rsidRPr="007D650B">
        <w:rPr>
          <w:rFonts w:ascii="Times New Roman" w:eastAsia="Times New Roman" w:hAnsi="Times New Roman" w:cs="Times New Roman"/>
          <w:color w:val="000000"/>
          <w:kern w:val="0"/>
          <w:sz w:val="28"/>
          <w:szCs w:val="28"/>
          <w:lang w:val="el-GR"/>
          <w14:ligatures w14:val="none"/>
        </w:rPr>
        <w:t>), στην απόδοση</w:t>
      </w:r>
      <w:r w:rsidRPr="007D650B">
        <w:rPr>
          <w:rFonts w:ascii="Times New Roman" w:eastAsia="Times New Roman" w:hAnsi="Times New Roman" w:cs="Times New Roman"/>
          <w:color w:val="000000"/>
          <w:kern w:val="0"/>
          <w:sz w:val="28"/>
          <w:szCs w:val="28"/>
          <w:lang w:val="el-GR"/>
          <w14:ligatures w14:val="none"/>
        </w:rPr>
        <w:t xml:space="preserve"> </w:t>
      </w:r>
      <w:r w:rsidR="00B913EF" w:rsidRPr="007D650B">
        <w:rPr>
          <w:rFonts w:ascii="Times New Roman" w:eastAsia="Times New Roman" w:hAnsi="Times New Roman" w:cs="Times New Roman"/>
          <w:color w:val="000000"/>
          <w:kern w:val="0"/>
          <w:sz w:val="28"/>
          <w:szCs w:val="28"/>
          <w:lang w:val="el-GR"/>
          <w14:ligatures w14:val="none"/>
        </w:rPr>
        <w:t>υ</w:t>
      </w:r>
      <w:r w:rsidRPr="007D650B">
        <w:rPr>
          <w:rFonts w:ascii="Times New Roman" w:eastAsia="Times New Roman" w:hAnsi="Times New Roman" w:cs="Times New Roman"/>
          <w:color w:val="000000"/>
          <w:kern w:val="0"/>
          <w:sz w:val="28"/>
          <w:szCs w:val="28"/>
          <w:lang w:val="el-GR"/>
          <w14:ligatures w14:val="none"/>
        </w:rPr>
        <w:t>πέρμετρη</w:t>
      </w:r>
      <w:r w:rsidR="00B913EF" w:rsidRPr="007D650B">
        <w:rPr>
          <w:rFonts w:ascii="Times New Roman" w:eastAsia="Times New Roman" w:hAnsi="Times New Roman" w:cs="Times New Roman"/>
          <w:color w:val="000000"/>
          <w:kern w:val="0"/>
          <w:sz w:val="28"/>
          <w:szCs w:val="28"/>
          <w:lang w:val="el-GR"/>
          <w14:ligatures w14:val="none"/>
        </w:rPr>
        <w:t>ς</w:t>
      </w:r>
      <w:r w:rsidRPr="007D650B">
        <w:rPr>
          <w:rFonts w:ascii="Times New Roman" w:eastAsia="Times New Roman" w:hAnsi="Times New Roman" w:cs="Times New Roman"/>
          <w:color w:val="000000"/>
          <w:kern w:val="0"/>
          <w:sz w:val="28"/>
          <w:szCs w:val="28"/>
          <w:lang w:val="el-GR"/>
          <w14:ligatures w14:val="none"/>
        </w:rPr>
        <w:t xml:space="preserve"> βαρύτητα</w:t>
      </w:r>
      <w:r w:rsidR="00B913EF" w:rsidRPr="007D650B">
        <w:rPr>
          <w:rFonts w:ascii="Times New Roman" w:eastAsia="Times New Roman" w:hAnsi="Times New Roman" w:cs="Times New Roman"/>
          <w:color w:val="000000"/>
          <w:kern w:val="0"/>
          <w:sz w:val="28"/>
          <w:szCs w:val="28"/>
          <w:lang w:val="el-GR"/>
          <w14:ligatures w14:val="none"/>
        </w:rPr>
        <w:t>ς</w:t>
      </w:r>
      <w:r w:rsidRPr="007D650B">
        <w:rPr>
          <w:rFonts w:ascii="Times New Roman" w:eastAsia="Times New Roman" w:hAnsi="Times New Roman" w:cs="Times New Roman"/>
          <w:color w:val="000000"/>
          <w:kern w:val="0"/>
          <w:sz w:val="28"/>
          <w:szCs w:val="28"/>
          <w:lang w:val="el-GR"/>
          <w14:ligatures w14:val="none"/>
        </w:rPr>
        <w:t xml:space="preserve"> στην αρχαιότητα των </w:t>
      </w:r>
      <w:r w:rsidRPr="007D650B">
        <w:rPr>
          <w:rFonts w:ascii="Times New Roman" w:eastAsia="Times New Roman" w:hAnsi="Times New Roman" w:cs="Times New Roman"/>
          <w:i/>
          <w:iCs/>
          <w:color w:val="000000"/>
          <w:kern w:val="0"/>
          <w:sz w:val="28"/>
          <w:szCs w:val="28"/>
          <w:lang w:val="el-GR"/>
          <w14:ligatures w14:val="none"/>
        </w:rPr>
        <w:t>ΕΜ</w:t>
      </w:r>
      <w:r w:rsidRPr="007D650B">
        <w:rPr>
          <w:rFonts w:ascii="Times New Roman" w:eastAsia="Times New Roman" w:hAnsi="Times New Roman" w:cs="Times New Roman"/>
          <w:color w:val="000000"/>
          <w:kern w:val="0"/>
          <w:sz w:val="28"/>
          <w:szCs w:val="28"/>
          <w:lang w:val="el-GR"/>
          <w14:ligatures w14:val="none"/>
        </w:rPr>
        <w:t xml:space="preserve">, </w:t>
      </w:r>
      <w:r w:rsidR="00B913EF" w:rsidRPr="007D650B">
        <w:rPr>
          <w:rFonts w:ascii="Times New Roman" w:eastAsia="Times New Roman" w:hAnsi="Times New Roman" w:cs="Times New Roman"/>
          <w:color w:val="000000"/>
          <w:kern w:val="0"/>
          <w:sz w:val="28"/>
          <w:szCs w:val="28"/>
          <w:lang w:val="el-GR"/>
          <w14:ligatures w14:val="none"/>
        </w:rPr>
        <w:t xml:space="preserve">στη χρησιμοποίηση </w:t>
      </w:r>
      <w:r w:rsidR="00601124">
        <w:rPr>
          <w:rFonts w:ascii="Times New Roman" w:eastAsia="Times New Roman" w:hAnsi="Times New Roman" w:cs="Times New Roman"/>
          <w:color w:val="000000"/>
          <w:kern w:val="0"/>
          <w:sz w:val="28"/>
          <w:szCs w:val="28"/>
          <w:lang w:val="el-GR"/>
          <w14:ligatures w14:val="none"/>
        </w:rPr>
        <w:t>(</w:t>
      </w:r>
      <w:r w:rsidR="00B913EF" w:rsidRPr="007D650B">
        <w:rPr>
          <w:rFonts w:ascii="Times New Roman" w:eastAsia="Times New Roman" w:hAnsi="Times New Roman" w:cs="Times New Roman"/>
          <w:color w:val="000000"/>
          <w:kern w:val="0"/>
          <w:sz w:val="28"/>
          <w:szCs w:val="28"/>
          <w:lang w:val="el-GR"/>
          <w14:ligatures w14:val="none"/>
        </w:rPr>
        <w:t>ως μοναδικού κριτηρίου επιλογής</w:t>
      </w:r>
      <w:r w:rsidR="00601124">
        <w:rPr>
          <w:rFonts w:ascii="Times New Roman" w:eastAsia="Times New Roman" w:hAnsi="Times New Roman" w:cs="Times New Roman"/>
          <w:color w:val="000000"/>
          <w:kern w:val="0"/>
          <w:sz w:val="28"/>
          <w:szCs w:val="28"/>
          <w:lang w:val="el-GR"/>
          <w14:ligatures w14:val="none"/>
        </w:rPr>
        <w:t>)</w:t>
      </w:r>
      <w:r w:rsidR="00B913EF" w:rsidRPr="007D650B">
        <w:rPr>
          <w:rFonts w:ascii="Times New Roman" w:eastAsia="Times New Roman" w:hAnsi="Times New Roman" w:cs="Times New Roman"/>
          <w:color w:val="000000"/>
          <w:kern w:val="0"/>
          <w:sz w:val="28"/>
          <w:szCs w:val="28"/>
          <w:lang w:val="el-GR"/>
          <w14:ligatures w14:val="none"/>
        </w:rPr>
        <w:t xml:space="preserve">, των συνεντεύξεων </w:t>
      </w:r>
      <w:r w:rsidR="008E0CAE" w:rsidRPr="007D650B">
        <w:rPr>
          <w:rFonts w:ascii="Times New Roman" w:eastAsia="Times New Roman" w:hAnsi="Times New Roman" w:cs="Times New Roman"/>
          <w:color w:val="000000"/>
          <w:kern w:val="0"/>
          <w:sz w:val="28"/>
          <w:szCs w:val="28"/>
          <w:lang w:val="el-GR"/>
          <w14:ligatures w14:val="none"/>
        </w:rPr>
        <w:t>στην</w:t>
      </w:r>
      <w:r w:rsidR="00B913EF" w:rsidRPr="007D650B">
        <w:rPr>
          <w:rFonts w:ascii="Times New Roman" w:eastAsia="Times New Roman" w:hAnsi="Times New Roman" w:cs="Times New Roman"/>
          <w:color w:val="000000"/>
          <w:kern w:val="0"/>
          <w:sz w:val="28"/>
          <w:szCs w:val="28"/>
          <w:lang w:val="el-GR"/>
          <w14:ligatures w14:val="none"/>
        </w:rPr>
        <w:t xml:space="preserve"> </w:t>
      </w:r>
      <w:r w:rsidR="00B913EF" w:rsidRPr="007D650B">
        <w:rPr>
          <w:rFonts w:ascii="Times New Roman" w:eastAsia="Times New Roman" w:hAnsi="Times New Roman" w:cs="Times New Roman"/>
          <w:i/>
          <w:iCs/>
          <w:color w:val="000000"/>
          <w:kern w:val="0"/>
          <w:sz w:val="28"/>
          <w:szCs w:val="28"/>
          <w:lang w:val="el-GR"/>
          <w14:ligatures w14:val="none"/>
        </w:rPr>
        <w:t>ΕΕΥ</w:t>
      </w:r>
      <w:r w:rsidR="00B913EF" w:rsidRPr="007D650B">
        <w:rPr>
          <w:rFonts w:ascii="Times New Roman" w:eastAsia="Times New Roman" w:hAnsi="Times New Roman" w:cs="Times New Roman"/>
          <w:color w:val="000000"/>
          <w:kern w:val="0"/>
          <w:sz w:val="28"/>
          <w:szCs w:val="28"/>
          <w:lang w:val="el-GR"/>
          <w14:ligatures w14:val="none"/>
        </w:rPr>
        <w:t xml:space="preserve"> αντί ως συμπληρωματικού στοιχείου κρίσης, στην </w:t>
      </w:r>
      <w:r w:rsidR="008E0CAE" w:rsidRPr="007D650B">
        <w:rPr>
          <w:rFonts w:ascii="Times New Roman" w:eastAsia="Times New Roman" w:hAnsi="Times New Roman" w:cs="Times New Roman"/>
          <w:color w:val="000000"/>
          <w:kern w:val="0"/>
          <w:sz w:val="28"/>
          <w:szCs w:val="28"/>
          <w:lang w:val="el-GR"/>
          <w14:ligatures w14:val="none"/>
        </w:rPr>
        <w:t>απουσία</w:t>
      </w:r>
      <w:r w:rsidR="00B913EF" w:rsidRPr="007D650B">
        <w:rPr>
          <w:rFonts w:ascii="Times New Roman" w:eastAsia="Times New Roman" w:hAnsi="Times New Roman" w:cs="Times New Roman"/>
          <w:color w:val="000000"/>
          <w:kern w:val="0"/>
          <w:sz w:val="28"/>
          <w:szCs w:val="28"/>
          <w:lang w:val="el-GR"/>
          <w14:ligatures w14:val="none"/>
        </w:rPr>
        <w:t xml:space="preserve"> σαφών και άρτιων πρακτικών της </w:t>
      </w:r>
      <w:r w:rsidR="00B913EF" w:rsidRPr="007D650B">
        <w:rPr>
          <w:rFonts w:ascii="Times New Roman" w:eastAsia="Times New Roman" w:hAnsi="Times New Roman" w:cs="Times New Roman"/>
          <w:i/>
          <w:iCs/>
          <w:color w:val="000000"/>
          <w:kern w:val="0"/>
          <w:sz w:val="28"/>
          <w:szCs w:val="28"/>
          <w:lang w:val="el-GR"/>
          <w14:ligatures w14:val="none"/>
        </w:rPr>
        <w:t>ΕΕΥ</w:t>
      </w:r>
      <w:r w:rsidR="00B913EF" w:rsidRPr="007D650B">
        <w:rPr>
          <w:rFonts w:ascii="Times New Roman" w:eastAsia="Times New Roman" w:hAnsi="Times New Roman" w:cs="Times New Roman"/>
          <w:color w:val="000000"/>
          <w:kern w:val="0"/>
          <w:sz w:val="28"/>
          <w:szCs w:val="28"/>
          <w:lang w:val="el-GR"/>
          <w14:ligatures w14:val="none"/>
        </w:rPr>
        <w:t xml:space="preserve">, και στο γεγονός πως η αξιολόγηση </w:t>
      </w:r>
      <w:r w:rsidR="00DE778A" w:rsidRPr="007D650B">
        <w:rPr>
          <w:rFonts w:ascii="Times New Roman" w:eastAsia="Times New Roman" w:hAnsi="Times New Roman" w:cs="Times New Roman"/>
          <w:color w:val="000000"/>
          <w:kern w:val="0"/>
          <w:sz w:val="28"/>
          <w:szCs w:val="28"/>
          <w:lang w:val="el-GR"/>
          <w14:ligatures w14:val="none"/>
        </w:rPr>
        <w:t>«</w:t>
      </w:r>
      <w:r w:rsidR="00DE778A" w:rsidRPr="007D650B">
        <w:rPr>
          <w:rFonts w:ascii="Times New Roman" w:eastAsia="Times New Roman" w:hAnsi="Times New Roman" w:cs="Times New Roman"/>
          <w:i/>
          <w:iCs/>
          <w:color w:val="000000"/>
          <w:kern w:val="0"/>
          <w:sz w:val="28"/>
          <w:szCs w:val="28"/>
          <w:lang w:val="el-GR"/>
          <w14:ligatures w14:val="none"/>
        </w:rPr>
        <w:t xml:space="preserve">… </w:t>
      </w:r>
      <w:r w:rsidR="00B913EF" w:rsidRPr="007D650B">
        <w:rPr>
          <w:rFonts w:ascii="Times New Roman" w:eastAsia="Times New Roman" w:hAnsi="Times New Roman" w:cs="Times New Roman"/>
          <w:i/>
          <w:iCs/>
          <w:color w:val="000000"/>
          <w:kern w:val="0"/>
          <w:sz w:val="28"/>
          <w:szCs w:val="28"/>
          <w:lang w:val="el-GR"/>
          <w14:ligatures w14:val="none"/>
        </w:rPr>
        <w:t>του Διευθυντή</w:t>
      </w:r>
      <w:r w:rsidR="00DE778A" w:rsidRPr="007D650B">
        <w:rPr>
          <w:rFonts w:ascii="Times New Roman" w:eastAsia="Times New Roman" w:hAnsi="Times New Roman" w:cs="Times New Roman"/>
          <w:i/>
          <w:iCs/>
          <w:color w:val="000000"/>
          <w:kern w:val="0"/>
          <w:sz w:val="28"/>
          <w:szCs w:val="28"/>
          <w:lang w:val="el-GR"/>
          <w14:ligatures w14:val="none"/>
        </w:rPr>
        <w:t>, είναι</w:t>
      </w:r>
      <w:r w:rsidR="00B913EF" w:rsidRPr="007D650B">
        <w:rPr>
          <w:rFonts w:ascii="Times New Roman" w:eastAsia="Times New Roman" w:hAnsi="Times New Roman" w:cs="Times New Roman"/>
          <w:b/>
          <w:bCs/>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 xml:space="preserve">αντίθετη </w:t>
      </w:r>
      <w:r w:rsidR="00DE778A" w:rsidRPr="007D650B">
        <w:rPr>
          <w:rFonts w:ascii="Times New Roman" w:eastAsia="Times New Roman" w:hAnsi="Times New Roman" w:cs="Times New Roman"/>
          <w:i/>
          <w:iCs/>
          <w:color w:val="000000"/>
          <w:kern w:val="0"/>
          <w:sz w:val="28"/>
          <w:szCs w:val="28"/>
          <w:lang w:val="el-GR"/>
          <w14:ligatures w14:val="none"/>
        </w:rPr>
        <w:t>από</w:t>
      </w:r>
      <w:r w:rsidRPr="007D650B">
        <w:rPr>
          <w:rFonts w:ascii="Times New Roman" w:eastAsia="Times New Roman" w:hAnsi="Times New Roman" w:cs="Times New Roman"/>
          <w:i/>
          <w:iCs/>
          <w:color w:val="000000"/>
          <w:kern w:val="0"/>
          <w:sz w:val="28"/>
          <w:szCs w:val="28"/>
          <w:lang w:val="el-GR"/>
          <w14:ligatures w14:val="none"/>
        </w:rPr>
        <w:t xml:space="preserve"> τα στοιχεία των φακέλων</w:t>
      </w:r>
      <w:r w:rsidR="00DE778A" w:rsidRPr="007D650B">
        <w:rPr>
          <w:rFonts w:ascii="Times New Roman" w:eastAsia="Times New Roman" w:hAnsi="Times New Roman" w:cs="Times New Roman"/>
          <w:i/>
          <w:iCs/>
          <w:color w:val="000000"/>
          <w:kern w:val="0"/>
          <w:sz w:val="28"/>
          <w:szCs w:val="28"/>
          <w:lang w:val="el-GR"/>
          <w14:ligatures w14:val="none"/>
        </w:rPr>
        <w:t xml:space="preserve"> …</w:t>
      </w:r>
      <w:r w:rsidR="00DE778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w:t>
      </w:r>
      <w:r w:rsidR="00DB6762">
        <w:rPr>
          <w:rFonts w:ascii="Times New Roman" w:eastAsia="Times New Roman" w:hAnsi="Times New Roman" w:cs="Times New Roman"/>
          <w:color w:val="000000"/>
          <w:kern w:val="0"/>
          <w:sz w:val="28"/>
          <w:szCs w:val="28"/>
          <w:lang w:val="el-GR"/>
          <w14:ligatures w14:val="none"/>
        </w:rPr>
        <w:t xml:space="preserve">καθότι </w:t>
      </w:r>
      <w:r w:rsidR="00DE778A" w:rsidRPr="007D650B">
        <w:rPr>
          <w:rFonts w:ascii="Times New Roman" w:eastAsia="Times New Roman" w:hAnsi="Times New Roman" w:cs="Times New Roman"/>
          <w:color w:val="000000"/>
          <w:kern w:val="0"/>
          <w:sz w:val="28"/>
          <w:szCs w:val="28"/>
          <w:lang w:val="el-GR"/>
          <w14:ligatures w14:val="none"/>
        </w:rPr>
        <w:t>«</w:t>
      </w:r>
      <w:r w:rsidR="00DE778A" w:rsidRPr="007D650B">
        <w:rPr>
          <w:rFonts w:ascii="Times New Roman" w:eastAsia="Times New Roman" w:hAnsi="Times New Roman" w:cs="Times New Roman"/>
          <w:i/>
          <w:iCs/>
          <w:color w:val="000000"/>
          <w:kern w:val="0"/>
          <w:sz w:val="28"/>
          <w:szCs w:val="28"/>
          <w:lang w:val="el-GR"/>
          <w14:ligatures w14:val="none"/>
        </w:rPr>
        <w:t>…</w:t>
      </w:r>
      <w:r w:rsidR="00DE778A" w:rsidRPr="007D650B">
        <w:rPr>
          <w:rFonts w:ascii="Times New Roman" w:eastAsia="Times New Roman" w:hAnsi="Times New Roman" w:cs="Times New Roman"/>
          <w:color w:val="000000"/>
          <w:kern w:val="0"/>
          <w:sz w:val="28"/>
          <w:szCs w:val="28"/>
          <w:lang w:val="el-GR"/>
          <w14:ligatures w14:val="none"/>
        </w:rPr>
        <w:t xml:space="preserve"> </w:t>
      </w:r>
      <w:r w:rsidR="00DE778A" w:rsidRPr="007D650B">
        <w:rPr>
          <w:rFonts w:ascii="Times New Roman" w:eastAsia="Times New Roman" w:hAnsi="Times New Roman" w:cs="Times New Roman"/>
          <w:i/>
          <w:iCs/>
          <w:color w:val="000000"/>
          <w:kern w:val="0"/>
          <w:sz w:val="28"/>
          <w:szCs w:val="28"/>
          <w:lang w:val="el-GR"/>
          <w14:ligatures w14:val="none"/>
        </w:rPr>
        <w:t xml:space="preserve">λόγω της υπεροχής της αιτήτριας </w:t>
      </w:r>
      <w:r w:rsidR="00B913EF" w:rsidRPr="007D650B">
        <w:rPr>
          <w:rFonts w:ascii="Times New Roman" w:eastAsia="Times New Roman" w:hAnsi="Times New Roman" w:cs="Times New Roman"/>
          <w:i/>
          <w:iCs/>
          <w:color w:val="000000"/>
          <w:kern w:val="0"/>
          <w:sz w:val="28"/>
          <w:szCs w:val="28"/>
          <w:lang w:val="el-GR"/>
          <w14:ligatures w14:val="none"/>
        </w:rPr>
        <w:t>σε αξία</w:t>
      </w:r>
      <w:r w:rsidR="00601124">
        <w:rPr>
          <w:rFonts w:ascii="Times New Roman" w:eastAsia="Times New Roman" w:hAnsi="Times New Roman" w:cs="Times New Roman"/>
          <w:i/>
          <w:iCs/>
          <w:color w:val="000000"/>
          <w:kern w:val="0"/>
          <w:sz w:val="28"/>
          <w:szCs w:val="28"/>
          <w:lang w:val="el-GR"/>
          <w14:ligatures w14:val="none"/>
        </w:rPr>
        <w:t xml:space="preserve"> ...</w:t>
      </w:r>
      <w:r w:rsidR="00601124" w:rsidRPr="00601124">
        <w:rPr>
          <w:rFonts w:ascii="Times New Roman" w:eastAsia="Times New Roman" w:hAnsi="Times New Roman" w:cs="Times New Roman"/>
          <w:color w:val="000000"/>
          <w:kern w:val="0"/>
          <w:sz w:val="28"/>
          <w:szCs w:val="28"/>
          <w:lang w:val="el-GR"/>
          <w14:ligatures w14:val="none"/>
        </w:rPr>
        <w:t>»</w:t>
      </w:r>
      <w:r w:rsidR="00B913EF" w:rsidRPr="007D650B">
        <w:rPr>
          <w:rFonts w:ascii="Times New Roman" w:eastAsia="Times New Roman" w:hAnsi="Times New Roman" w:cs="Times New Roman"/>
          <w:i/>
          <w:iCs/>
          <w:color w:val="000000"/>
          <w:kern w:val="0"/>
          <w:sz w:val="28"/>
          <w:szCs w:val="28"/>
          <w:lang w:val="el-GR"/>
          <w14:ligatures w14:val="none"/>
        </w:rPr>
        <w:t xml:space="preserve"> </w:t>
      </w:r>
      <w:r w:rsidR="00601124" w:rsidRPr="00601124">
        <w:rPr>
          <w:rFonts w:ascii="Times New Roman" w:eastAsia="Times New Roman" w:hAnsi="Times New Roman" w:cs="Times New Roman"/>
          <w:color w:val="000000"/>
          <w:kern w:val="0"/>
          <w:sz w:val="28"/>
          <w:szCs w:val="28"/>
          <w:lang w:val="el-GR"/>
          <w14:ligatures w14:val="none"/>
        </w:rPr>
        <w:t xml:space="preserve">τούτη </w:t>
      </w:r>
      <w:r w:rsidRPr="00601124">
        <w:rPr>
          <w:rFonts w:ascii="Times New Roman" w:eastAsia="Times New Roman" w:hAnsi="Times New Roman" w:cs="Times New Roman"/>
          <w:color w:val="000000"/>
          <w:kern w:val="0"/>
          <w:sz w:val="28"/>
          <w:szCs w:val="28"/>
          <w:lang w:val="el-GR"/>
          <w14:ligatures w14:val="none"/>
        </w:rPr>
        <w:t>έπρεπε</w:t>
      </w:r>
      <w:r w:rsidRPr="007D650B">
        <w:rPr>
          <w:rFonts w:ascii="Times New Roman" w:eastAsia="Times New Roman" w:hAnsi="Times New Roman" w:cs="Times New Roman"/>
          <w:i/>
          <w:iCs/>
          <w:color w:val="000000"/>
          <w:kern w:val="0"/>
          <w:sz w:val="28"/>
          <w:szCs w:val="28"/>
          <w:lang w:val="el-GR"/>
          <w14:ligatures w14:val="none"/>
        </w:rPr>
        <w:t xml:space="preserve"> </w:t>
      </w:r>
      <w:r w:rsidR="00601124">
        <w:rPr>
          <w:rFonts w:ascii="Times New Roman" w:eastAsia="Times New Roman" w:hAnsi="Times New Roman" w:cs="Times New Roman"/>
          <w:color w:val="000000"/>
          <w:kern w:val="0"/>
          <w:sz w:val="28"/>
          <w:szCs w:val="28"/>
          <w:lang w:val="el-GR"/>
          <w14:ligatures w14:val="none"/>
        </w:rPr>
        <w:t>«</w:t>
      </w:r>
      <w:r w:rsidR="00601124" w:rsidRPr="00601124">
        <w:rPr>
          <w:rFonts w:ascii="Times New Roman" w:eastAsia="Times New Roman" w:hAnsi="Times New Roman" w:cs="Times New Roman"/>
          <w:i/>
          <w:iCs/>
          <w:color w:val="000000"/>
          <w:kern w:val="0"/>
          <w:sz w:val="28"/>
          <w:szCs w:val="28"/>
          <w:lang w:val="el-GR"/>
          <w14:ligatures w14:val="none"/>
        </w:rPr>
        <w:t>...</w:t>
      </w:r>
      <w:r w:rsidR="00601124">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 xml:space="preserve">να είχε αξιολογηθεί σε </w:t>
      </w:r>
      <w:r w:rsidR="00DE778A" w:rsidRPr="007D650B">
        <w:rPr>
          <w:rFonts w:ascii="Times New Roman" w:eastAsia="Times New Roman" w:hAnsi="Times New Roman" w:cs="Times New Roman"/>
          <w:i/>
          <w:iCs/>
          <w:color w:val="000000"/>
          <w:kern w:val="0"/>
          <w:sz w:val="28"/>
          <w:szCs w:val="28"/>
          <w:lang w:val="el-GR"/>
          <w14:ligatures w14:val="none"/>
        </w:rPr>
        <w:t>υ</w:t>
      </w:r>
      <w:r w:rsidRPr="007D650B">
        <w:rPr>
          <w:rFonts w:ascii="Times New Roman" w:eastAsia="Times New Roman" w:hAnsi="Times New Roman" w:cs="Times New Roman"/>
          <w:i/>
          <w:iCs/>
          <w:color w:val="000000"/>
          <w:kern w:val="0"/>
          <w:sz w:val="28"/>
          <w:szCs w:val="28"/>
          <w:lang w:val="el-GR"/>
          <w14:ligatures w14:val="none"/>
        </w:rPr>
        <w:t>ψηλότερο επίπεδο από τα</w:t>
      </w:r>
      <w:r w:rsidRPr="007D650B">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Ε</w:t>
      </w:r>
      <w:r w:rsidR="00DE778A" w:rsidRPr="007D650B">
        <w:rPr>
          <w:rFonts w:ascii="Times New Roman" w:eastAsia="Times New Roman" w:hAnsi="Times New Roman" w:cs="Times New Roman"/>
          <w:i/>
          <w:iCs/>
          <w:color w:val="000000"/>
          <w:kern w:val="0"/>
          <w:sz w:val="28"/>
          <w:szCs w:val="28"/>
          <w:lang w:val="el-GR"/>
          <w14:ligatures w14:val="none"/>
        </w:rPr>
        <w:t>/</w:t>
      </w:r>
      <w:r w:rsidRPr="007D650B">
        <w:rPr>
          <w:rFonts w:ascii="Times New Roman" w:eastAsia="Times New Roman" w:hAnsi="Times New Roman" w:cs="Times New Roman"/>
          <w:i/>
          <w:iCs/>
          <w:color w:val="000000"/>
          <w:kern w:val="0"/>
          <w:sz w:val="28"/>
          <w:szCs w:val="28"/>
          <w:lang w:val="el-GR"/>
          <w14:ligatures w14:val="none"/>
        </w:rPr>
        <w:t>Μ</w:t>
      </w:r>
      <w:r w:rsidR="00DE778A" w:rsidRPr="007D650B">
        <w:rPr>
          <w:rFonts w:ascii="Times New Roman" w:eastAsia="Times New Roman" w:hAnsi="Times New Roman" w:cs="Times New Roman"/>
          <w:i/>
          <w:iCs/>
          <w:color w:val="000000"/>
          <w:kern w:val="0"/>
          <w:sz w:val="28"/>
          <w:szCs w:val="28"/>
          <w:lang w:val="el-GR"/>
          <w14:ligatures w14:val="none"/>
        </w:rPr>
        <w:t xml:space="preserve"> …</w:t>
      </w:r>
      <w:r w:rsidR="00DE778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και όχι στο ίδιο</w:t>
      </w:r>
      <w:r w:rsidR="008E0CAE" w:rsidRPr="007D650B">
        <w:rPr>
          <w:rFonts w:ascii="Times New Roman" w:eastAsia="Times New Roman" w:hAnsi="Times New Roman" w:cs="Times New Roman"/>
          <w:color w:val="000000"/>
          <w:kern w:val="0"/>
          <w:sz w:val="28"/>
          <w:szCs w:val="28"/>
          <w:lang w:val="el-GR"/>
          <w14:ligatures w14:val="none"/>
        </w:rPr>
        <w:t xml:space="preserve"> επίπεδο</w:t>
      </w:r>
      <w:r w:rsidRPr="007D650B">
        <w:rPr>
          <w:rFonts w:ascii="Times New Roman" w:eastAsia="Times New Roman" w:hAnsi="Times New Roman" w:cs="Times New Roman"/>
          <w:color w:val="000000"/>
          <w:kern w:val="0"/>
          <w:sz w:val="28"/>
          <w:szCs w:val="28"/>
          <w:lang w:val="el-GR"/>
          <w14:ligatures w14:val="none"/>
        </w:rPr>
        <w:t xml:space="preserve"> ως</w:t>
      </w:r>
      <w:r w:rsidR="00160327" w:rsidRPr="007D650B">
        <w:rPr>
          <w:rFonts w:ascii="Times New Roman" w:eastAsia="Times New Roman" w:hAnsi="Times New Roman" w:cs="Times New Roman"/>
          <w:color w:val="000000"/>
          <w:kern w:val="0"/>
          <w:sz w:val="28"/>
          <w:szCs w:val="28"/>
          <w:lang w:val="el-GR"/>
          <w14:ligatures w14:val="none"/>
        </w:rPr>
        <w:t xml:space="preserve"> </w:t>
      </w:r>
      <w:r w:rsidR="0018037D"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i/>
          <w:iCs/>
          <w:color w:val="000000"/>
          <w:kern w:val="0"/>
          <w:sz w:val="28"/>
          <w:szCs w:val="28"/>
          <w:lang w:val="el-GR"/>
          <w14:ligatures w14:val="none"/>
        </w:rPr>
        <w:t>Σχεδόν Εξαίρετα</w:t>
      </w:r>
      <w:r w:rsidR="0018037D" w:rsidRPr="007D650B">
        <w:rPr>
          <w:rFonts w:ascii="Times New Roman" w:eastAsia="Times New Roman" w:hAnsi="Times New Roman" w:cs="Times New Roman"/>
          <w:color w:val="000000"/>
          <w:kern w:val="0"/>
          <w:sz w:val="28"/>
          <w:szCs w:val="28"/>
          <w:lang w:val="el-GR"/>
          <w14:ligatures w14:val="none"/>
        </w:rPr>
        <w:t>»</w:t>
      </w:r>
      <w:r w:rsidR="000B603A" w:rsidRPr="007D650B">
        <w:rPr>
          <w:rFonts w:ascii="Times New Roman" w:eastAsia="Times New Roman" w:hAnsi="Times New Roman" w:cs="Times New Roman"/>
          <w:color w:val="000000"/>
          <w:kern w:val="0"/>
          <w:sz w:val="28"/>
          <w:szCs w:val="28"/>
          <w:lang w:val="el-GR"/>
          <w14:ligatures w14:val="none"/>
        </w:rPr>
        <w:t xml:space="preserve"> (το απόσπασμα είναι </w:t>
      </w:r>
      <w:r w:rsidR="00904732" w:rsidRPr="007D650B">
        <w:rPr>
          <w:rFonts w:ascii="Times New Roman" w:eastAsia="Times New Roman" w:hAnsi="Times New Roman" w:cs="Times New Roman"/>
          <w:color w:val="000000"/>
          <w:kern w:val="0"/>
          <w:sz w:val="28"/>
          <w:szCs w:val="28"/>
          <w:lang w:val="el-GR"/>
          <w14:ligatures w14:val="none"/>
        </w:rPr>
        <w:t>ανέπαφο</w:t>
      </w:r>
      <w:r w:rsidR="000B603A" w:rsidRPr="007D650B">
        <w:rPr>
          <w:rFonts w:ascii="Times New Roman" w:eastAsia="Times New Roman" w:hAnsi="Times New Roman" w:cs="Times New Roman"/>
          <w:color w:val="000000"/>
          <w:kern w:val="0"/>
          <w:sz w:val="28"/>
          <w:szCs w:val="28"/>
          <w:lang w:val="el-GR"/>
          <w14:ligatures w14:val="none"/>
        </w:rPr>
        <w:t xml:space="preserve"> όπως και τα υπόλοιπα</w:t>
      </w:r>
      <w:r w:rsidR="0008452A" w:rsidRPr="007D650B">
        <w:rPr>
          <w:rFonts w:ascii="Times New Roman" w:eastAsia="Times New Roman" w:hAnsi="Times New Roman" w:cs="Times New Roman"/>
          <w:color w:val="000000"/>
          <w:kern w:val="0"/>
          <w:sz w:val="28"/>
          <w:szCs w:val="28"/>
          <w:lang w:val="el-GR"/>
          <w14:ligatures w14:val="none"/>
        </w:rPr>
        <w:t xml:space="preserve"> που ακολουθούν</w:t>
      </w:r>
      <w:r w:rsidR="000B603A"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w:t>
      </w:r>
    </w:p>
    <w:p w14:paraId="09A9B047" w14:textId="6FB139F2" w:rsidR="0018037D" w:rsidRPr="007D650B" w:rsidRDefault="0018037D" w:rsidP="00B913EF">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 xml:space="preserve">Το </w:t>
      </w:r>
      <w:r w:rsidRPr="007D650B">
        <w:rPr>
          <w:rFonts w:ascii="Times New Roman" w:eastAsia="Times New Roman" w:hAnsi="Times New Roman" w:cs="Times New Roman"/>
          <w:i/>
          <w:iCs/>
          <w:color w:val="000000"/>
          <w:kern w:val="0"/>
          <w:sz w:val="28"/>
          <w:szCs w:val="28"/>
          <w:lang w:val="el-GR"/>
          <w14:ligatures w14:val="none"/>
        </w:rPr>
        <w:t>Διοικητικό Δικαστήριο</w:t>
      </w:r>
      <w:r w:rsidRPr="007D650B">
        <w:rPr>
          <w:rFonts w:ascii="Times New Roman" w:eastAsia="Times New Roman" w:hAnsi="Times New Roman" w:cs="Times New Roman"/>
          <w:color w:val="000000"/>
          <w:kern w:val="0"/>
          <w:sz w:val="28"/>
          <w:szCs w:val="28"/>
          <w:lang w:val="el-GR"/>
          <w14:ligatures w14:val="none"/>
        </w:rPr>
        <w:t xml:space="preserve">, αποφαινόμενο ότι οι θέσεις της </w:t>
      </w:r>
      <w:r w:rsidRPr="007D650B">
        <w:rPr>
          <w:rFonts w:ascii="Times New Roman" w:eastAsia="Times New Roman" w:hAnsi="Times New Roman" w:cs="Times New Roman"/>
          <w:i/>
          <w:iCs/>
          <w:color w:val="000000"/>
          <w:kern w:val="0"/>
          <w:sz w:val="28"/>
          <w:szCs w:val="28"/>
          <w:lang w:val="el-GR"/>
          <w14:ligatures w14:val="none"/>
        </w:rPr>
        <w:t>Εφεσείουσας</w:t>
      </w:r>
      <w:r w:rsidRPr="007D650B">
        <w:rPr>
          <w:rFonts w:ascii="Times New Roman" w:eastAsia="Times New Roman" w:hAnsi="Times New Roman" w:cs="Times New Roman"/>
          <w:color w:val="000000"/>
          <w:kern w:val="0"/>
          <w:sz w:val="28"/>
          <w:szCs w:val="28"/>
          <w:lang w:val="el-GR"/>
          <w14:ligatures w14:val="none"/>
        </w:rPr>
        <w:t xml:space="preserve"> δεν μπορούσαν να γίνουν αποδεχτές, απέρριψε την </w:t>
      </w:r>
      <w:r w:rsidRPr="007D650B">
        <w:rPr>
          <w:rFonts w:ascii="Times New Roman" w:eastAsia="Times New Roman" w:hAnsi="Times New Roman" w:cs="Times New Roman"/>
          <w:i/>
          <w:iCs/>
          <w:color w:val="000000"/>
          <w:kern w:val="0"/>
          <w:sz w:val="28"/>
          <w:szCs w:val="28"/>
          <w:lang w:val="el-GR"/>
          <w14:ligatures w14:val="none"/>
        </w:rPr>
        <w:t>Προσφυγή</w:t>
      </w:r>
      <w:r w:rsidRPr="007D650B">
        <w:rPr>
          <w:rFonts w:ascii="Times New Roman" w:eastAsia="Times New Roman" w:hAnsi="Times New Roman" w:cs="Times New Roman"/>
          <w:color w:val="000000"/>
          <w:kern w:val="0"/>
          <w:sz w:val="28"/>
          <w:szCs w:val="28"/>
          <w:lang w:val="el-GR"/>
          <w14:ligatures w14:val="none"/>
        </w:rPr>
        <w:t xml:space="preserve"> και επικύρωσε την </w:t>
      </w:r>
      <w:r w:rsidRPr="007D650B">
        <w:rPr>
          <w:rFonts w:ascii="Times New Roman" w:eastAsia="Times New Roman" w:hAnsi="Times New Roman" w:cs="Times New Roman"/>
          <w:i/>
          <w:iCs/>
          <w:color w:val="000000"/>
          <w:kern w:val="0"/>
          <w:sz w:val="28"/>
          <w:szCs w:val="28"/>
          <w:lang w:val="el-GR"/>
          <w14:ligatures w14:val="none"/>
        </w:rPr>
        <w:t>προσβαλλόμενη απόφαση</w:t>
      </w:r>
      <w:r w:rsidRPr="007D650B">
        <w:rPr>
          <w:rFonts w:ascii="Times New Roman" w:eastAsia="Times New Roman" w:hAnsi="Times New Roman" w:cs="Times New Roman"/>
          <w:color w:val="000000"/>
          <w:kern w:val="0"/>
          <w:sz w:val="28"/>
          <w:szCs w:val="28"/>
          <w:lang w:val="el-GR"/>
          <w14:ligatures w14:val="none"/>
        </w:rPr>
        <w:t>.</w:t>
      </w:r>
    </w:p>
    <w:p w14:paraId="2D1F13FD" w14:textId="6D311E65" w:rsidR="0018037D" w:rsidRPr="007D650B" w:rsidRDefault="0018037D" w:rsidP="008A2872">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 xml:space="preserve">Η </w:t>
      </w:r>
      <w:r w:rsidRPr="007D650B">
        <w:rPr>
          <w:rFonts w:ascii="Times New Roman" w:eastAsia="Times New Roman" w:hAnsi="Times New Roman" w:cs="Times New Roman"/>
          <w:i/>
          <w:iCs/>
          <w:color w:val="000000"/>
          <w:kern w:val="0"/>
          <w:sz w:val="28"/>
          <w:szCs w:val="28"/>
          <w:lang w:val="el-GR"/>
          <w14:ligatures w14:val="none"/>
        </w:rPr>
        <w:t>Εφεσείουσα</w:t>
      </w:r>
      <w:r w:rsidRPr="007D650B">
        <w:rPr>
          <w:rFonts w:ascii="Times New Roman" w:eastAsia="Times New Roman" w:hAnsi="Times New Roman" w:cs="Times New Roman"/>
          <w:color w:val="000000"/>
          <w:kern w:val="0"/>
          <w:sz w:val="28"/>
          <w:szCs w:val="28"/>
          <w:lang w:val="el-GR"/>
          <w14:ligatures w14:val="none"/>
        </w:rPr>
        <w:t xml:space="preserve"> </w:t>
      </w:r>
      <w:r w:rsidR="00904732">
        <w:rPr>
          <w:rFonts w:ascii="Times New Roman" w:eastAsia="Times New Roman" w:hAnsi="Times New Roman" w:cs="Times New Roman"/>
          <w:color w:val="000000"/>
          <w:kern w:val="0"/>
          <w:sz w:val="28"/>
          <w:szCs w:val="28"/>
          <w:lang w:val="el-GR"/>
          <w14:ligatures w14:val="none"/>
        </w:rPr>
        <w:t xml:space="preserve">εναντιώνεται </w:t>
      </w:r>
      <w:r w:rsidRPr="007D650B">
        <w:rPr>
          <w:rFonts w:ascii="Times New Roman" w:eastAsia="Times New Roman" w:hAnsi="Times New Roman" w:cs="Times New Roman"/>
          <w:color w:val="000000"/>
          <w:kern w:val="0"/>
          <w:sz w:val="28"/>
          <w:szCs w:val="28"/>
          <w:lang w:val="el-GR"/>
          <w14:ligatures w14:val="none"/>
        </w:rPr>
        <w:t xml:space="preserve">στην </w:t>
      </w:r>
      <w:r w:rsidRPr="007D650B">
        <w:rPr>
          <w:rFonts w:ascii="Times New Roman" w:eastAsia="Times New Roman" w:hAnsi="Times New Roman" w:cs="Times New Roman"/>
          <w:i/>
          <w:iCs/>
          <w:color w:val="000000"/>
          <w:kern w:val="0"/>
          <w:sz w:val="28"/>
          <w:szCs w:val="28"/>
          <w:lang w:val="el-GR"/>
          <w14:ligatures w14:val="none"/>
        </w:rPr>
        <w:t>Πρωτόδικη Απόφαση</w:t>
      </w:r>
      <w:r w:rsidRPr="007D650B">
        <w:rPr>
          <w:rFonts w:ascii="Times New Roman" w:eastAsia="Times New Roman" w:hAnsi="Times New Roman" w:cs="Times New Roman"/>
          <w:color w:val="000000"/>
          <w:kern w:val="0"/>
          <w:sz w:val="28"/>
          <w:szCs w:val="28"/>
          <w:lang w:val="el-GR"/>
          <w14:ligatures w14:val="none"/>
        </w:rPr>
        <w:t xml:space="preserve"> με </w:t>
      </w:r>
      <w:r w:rsidR="008E2737" w:rsidRPr="007D650B">
        <w:rPr>
          <w:rFonts w:ascii="Times New Roman" w:eastAsia="Times New Roman" w:hAnsi="Times New Roman" w:cs="Times New Roman"/>
          <w:color w:val="000000"/>
          <w:kern w:val="0"/>
          <w:sz w:val="28"/>
          <w:szCs w:val="28"/>
          <w:lang w:val="el-GR"/>
          <w14:ligatures w14:val="none"/>
        </w:rPr>
        <w:t>πέντε</w:t>
      </w:r>
      <w:r w:rsidRPr="007D650B">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λόγους έφεσης</w:t>
      </w:r>
      <w:r w:rsidR="00294235">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 xml:space="preserve"> διατεινόμενη </w:t>
      </w:r>
      <w:r w:rsidR="000C6D05" w:rsidRPr="007D650B">
        <w:rPr>
          <w:rFonts w:ascii="Times New Roman" w:eastAsia="Times New Roman" w:hAnsi="Times New Roman" w:cs="Times New Roman"/>
          <w:color w:val="000000"/>
          <w:kern w:val="0"/>
          <w:sz w:val="28"/>
          <w:szCs w:val="28"/>
          <w:lang w:val="el-GR"/>
          <w14:ligatures w14:val="none"/>
        </w:rPr>
        <w:t xml:space="preserve">ότι </w:t>
      </w:r>
      <w:r w:rsidRPr="007D650B">
        <w:rPr>
          <w:rFonts w:ascii="Times New Roman" w:eastAsia="Times New Roman" w:hAnsi="Times New Roman" w:cs="Times New Roman"/>
          <w:color w:val="000000"/>
          <w:kern w:val="0"/>
          <w:sz w:val="28"/>
          <w:szCs w:val="28"/>
          <w:lang w:val="el-GR"/>
          <w14:ligatures w14:val="none"/>
        </w:rPr>
        <w:t xml:space="preserve">το </w:t>
      </w:r>
      <w:r w:rsidRPr="007D650B">
        <w:rPr>
          <w:rFonts w:ascii="Times New Roman" w:eastAsia="Times New Roman" w:hAnsi="Times New Roman" w:cs="Times New Roman"/>
          <w:i/>
          <w:iCs/>
          <w:color w:val="000000"/>
          <w:kern w:val="0"/>
          <w:sz w:val="28"/>
          <w:szCs w:val="28"/>
          <w:lang w:val="el-GR"/>
          <w14:ligatures w14:val="none"/>
        </w:rPr>
        <w:t>Διοικητικό Δικαστήριο</w:t>
      </w:r>
      <w:r w:rsidRPr="007D650B">
        <w:rPr>
          <w:rFonts w:ascii="Times New Roman" w:eastAsia="Times New Roman" w:hAnsi="Times New Roman" w:cs="Times New Roman"/>
          <w:color w:val="000000"/>
          <w:kern w:val="0"/>
          <w:sz w:val="28"/>
          <w:szCs w:val="28"/>
          <w:lang w:val="el-GR"/>
          <w14:ligatures w14:val="none"/>
        </w:rPr>
        <w:t xml:space="preserve"> εσφαλμένα απέρριψε τον ισχυρισμό της περί πάσχουσας σύνθεσης και αναρμόδιας συγκρότησης τ</w:t>
      </w:r>
      <w:r w:rsidR="00DE778A" w:rsidRPr="007D650B">
        <w:rPr>
          <w:rFonts w:ascii="Times New Roman" w:eastAsia="Times New Roman" w:hAnsi="Times New Roman" w:cs="Times New Roman"/>
          <w:color w:val="000000"/>
          <w:kern w:val="0"/>
          <w:sz w:val="28"/>
          <w:szCs w:val="28"/>
          <w:lang w:val="el-GR"/>
          <w14:ligatures w14:val="none"/>
        </w:rPr>
        <w:t>ή</w:t>
      </w:r>
      <w:r w:rsidRPr="007D650B">
        <w:rPr>
          <w:rFonts w:ascii="Times New Roman" w:eastAsia="Times New Roman" w:hAnsi="Times New Roman" w:cs="Times New Roman"/>
          <w:color w:val="000000"/>
          <w:kern w:val="0"/>
          <w:sz w:val="28"/>
          <w:szCs w:val="28"/>
          <w:lang w:val="el-GR"/>
          <w14:ligatures w14:val="none"/>
        </w:rPr>
        <w:t xml:space="preserve">ς </w:t>
      </w:r>
      <w:r w:rsidRPr="007D650B">
        <w:rPr>
          <w:rFonts w:ascii="Times New Roman" w:eastAsia="Times New Roman" w:hAnsi="Times New Roman" w:cs="Times New Roman"/>
          <w:i/>
          <w:iCs/>
          <w:color w:val="000000"/>
          <w:kern w:val="0"/>
          <w:sz w:val="28"/>
          <w:szCs w:val="28"/>
          <w:lang w:val="el-GR"/>
          <w14:ligatures w14:val="none"/>
        </w:rPr>
        <w:t>Συμβουλευτικής Επιτροπής</w:t>
      </w:r>
      <w:r w:rsidRPr="007D650B">
        <w:rPr>
          <w:rFonts w:ascii="Times New Roman" w:eastAsia="Times New Roman" w:hAnsi="Times New Roman" w:cs="Times New Roman"/>
          <w:color w:val="000000"/>
          <w:kern w:val="0"/>
          <w:sz w:val="28"/>
          <w:szCs w:val="28"/>
          <w:lang w:val="el-GR"/>
          <w14:ligatures w14:val="none"/>
        </w:rPr>
        <w:t xml:space="preserve"> κρίνοντας </w:t>
      </w:r>
      <w:r w:rsidR="00DE778A" w:rsidRPr="007D650B">
        <w:rPr>
          <w:rFonts w:ascii="Times New Roman" w:eastAsia="Times New Roman" w:hAnsi="Times New Roman" w:cs="Times New Roman"/>
          <w:color w:val="000000"/>
          <w:kern w:val="0"/>
          <w:sz w:val="28"/>
          <w:szCs w:val="28"/>
          <w:lang w:val="el-GR"/>
          <w14:ligatures w14:val="none"/>
        </w:rPr>
        <w:t>πως</w:t>
      </w:r>
      <w:r w:rsidRPr="007D650B">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 η επιστολή ημερομηνίας 9.12.2003 του τότε Υπουργού Παιδείας και Πολιτισμού προς «Γενικό Διευθυντή», με θέμα «Εκχώρηση Εξουσιών»</w:t>
      </w:r>
      <w:r w:rsidR="003B7205" w:rsidRPr="007D650B">
        <w:rPr>
          <w:rFonts w:ascii="Times New Roman" w:eastAsia="Times New Roman" w:hAnsi="Times New Roman" w:cs="Times New Roman"/>
          <w:i/>
          <w:iCs/>
          <w:color w:val="000000"/>
          <w:kern w:val="0"/>
          <w:sz w:val="28"/>
          <w:szCs w:val="28"/>
          <w:lang w:val="el-GR"/>
          <w14:ligatures w14:val="none"/>
        </w:rPr>
        <w:t xml:space="preserve"> που απορρέουν από Νόμο,</w:t>
      </w:r>
      <w:r w:rsidR="0078683F" w:rsidRPr="007D650B">
        <w:rPr>
          <w:rFonts w:ascii="Times New Roman" w:eastAsia="Times New Roman" w:hAnsi="Times New Roman" w:cs="Times New Roman"/>
          <w:i/>
          <w:iCs/>
          <w:color w:val="000000"/>
          <w:kern w:val="0"/>
          <w:sz w:val="28"/>
          <w:szCs w:val="28"/>
          <w:lang w:val="el-GR"/>
          <w14:ligatures w14:val="none"/>
        </w:rPr>
        <w:t xml:space="preserve"> </w:t>
      </w:r>
      <w:r w:rsidR="003B7205" w:rsidRPr="007D650B">
        <w:rPr>
          <w:rFonts w:ascii="Times New Roman" w:eastAsia="Times New Roman" w:hAnsi="Times New Roman" w:cs="Times New Roman"/>
          <w:i/>
          <w:iCs/>
          <w:color w:val="000000"/>
          <w:kern w:val="0"/>
          <w:sz w:val="28"/>
          <w:szCs w:val="28"/>
          <w:lang w:val="el-GR"/>
          <w14:ligatures w14:val="none"/>
        </w:rPr>
        <w:t>καλύπτει δήθεν και την επίδικη διαδικασία πλήρωσης των επίδικων θέσεων που άρχισε τον Δεκέμβρη του 2011 όταν ήταν άλλος τώρα ο Υπουργός …</w:t>
      </w:r>
      <w:r w:rsidR="003B7205" w:rsidRPr="007D650B">
        <w:rPr>
          <w:rFonts w:ascii="Times New Roman" w:eastAsia="Times New Roman" w:hAnsi="Times New Roman" w:cs="Times New Roman"/>
          <w:color w:val="000000"/>
          <w:kern w:val="0"/>
          <w:sz w:val="28"/>
          <w:szCs w:val="28"/>
          <w:lang w:val="el-GR"/>
          <w14:ligatures w14:val="none"/>
        </w:rPr>
        <w:t>»</w:t>
      </w:r>
      <w:r w:rsidR="008E2737" w:rsidRPr="007D650B">
        <w:rPr>
          <w:rFonts w:ascii="Times New Roman" w:eastAsia="Times New Roman" w:hAnsi="Times New Roman" w:cs="Times New Roman"/>
          <w:color w:val="000000"/>
          <w:kern w:val="0"/>
          <w:sz w:val="28"/>
          <w:szCs w:val="28"/>
          <w:lang w:val="el-GR"/>
          <w14:ligatures w14:val="none"/>
        </w:rPr>
        <w:t>,</w:t>
      </w:r>
      <w:r w:rsidR="000E0A0F" w:rsidRPr="007D650B">
        <w:rPr>
          <w:rFonts w:ascii="Times New Roman" w:eastAsia="Times New Roman" w:hAnsi="Times New Roman" w:cs="Times New Roman"/>
          <w:color w:val="000000"/>
          <w:kern w:val="0"/>
          <w:sz w:val="28"/>
          <w:szCs w:val="28"/>
          <w:vertAlign w:val="superscript"/>
          <w:lang w:val="el-GR"/>
          <w14:ligatures w14:val="none"/>
        </w:rPr>
        <w:footnoteReference w:id="1"/>
      </w:r>
      <w:r w:rsidR="003B7205" w:rsidRPr="007D650B">
        <w:rPr>
          <w:rFonts w:ascii="Times New Roman" w:eastAsia="Times New Roman" w:hAnsi="Times New Roman" w:cs="Times New Roman"/>
          <w:i/>
          <w:iCs/>
          <w:color w:val="000000"/>
          <w:kern w:val="0"/>
          <w:sz w:val="28"/>
          <w:szCs w:val="28"/>
          <w:lang w:val="el-GR"/>
          <w14:ligatures w14:val="none"/>
        </w:rPr>
        <w:t xml:space="preserve"> </w:t>
      </w:r>
      <w:r w:rsidR="003B7205" w:rsidRPr="007D650B">
        <w:rPr>
          <w:rFonts w:ascii="Times New Roman" w:eastAsia="Times New Roman" w:hAnsi="Times New Roman" w:cs="Times New Roman"/>
          <w:color w:val="000000"/>
          <w:kern w:val="0"/>
          <w:sz w:val="28"/>
          <w:szCs w:val="28"/>
          <w:lang w:val="el-GR"/>
          <w14:ligatures w14:val="none"/>
        </w:rPr>
        <w:t>αλλά και διότι «</w:t>
      </w:r>
      <w:r w:rsidR="003B7205" w:rsidRPr="007D650B">
        <w:rPr>
          <w:rFonts w:ascii="Times New Roman" w:eastAsia="Times New Roman" w:hAnsi="Times New Roman" w:cs="Times New Roman"/>
          <w:i/>
          <w:iCs/>
          <w:color w:val="000000"/>
          <w:kern w:val="0"/>
          <w:sz w:val="28"/>
          <w:szCs w:val="28"/>
          <w:lang w:val="el-GR"/>
          <w14:ligatures w14:val="none"/>
        </w:rPr>
        <w:t>… δεν εμφανίστηκε πουθενά η συγκεκριμένη εντολή της Γενικής Διευθύντριας προς τον λειτουργό που απέστειλε «για» Γενική Διευθύντρια και/ή γιατί είχε «οδηγίες από αυτή, το παρτ. 1 όπου εν πάση περιπτώσει προβλέφθηκε και διορισμός της Γενικής Διευθύντριας ως μέλος άλλης Συμβουλευτικής πράγμα ανεπίτρεπτο, αφού δεν χωρούσε διπλός ρόλος στη Γενική Διευθύντρια …</w:t>
      </w:r>
      <w:r w:rsidR="003B7205" w:rsidRPr="007D650B">
        <w:rPr>
          <w:rFonts w:ascii="Times New Roman" w:eastAsia="Times New Roman" w:hAnsi="Times New Roman" w:cs="Times New Roman"/>
          <w:color w:val="000000"/>
          <w:kern w:val="0"/>
          <w:sz w:val="28"/>
          <w:szCs w:val="28"/>
          <w:lang w:val="el-GR"/>
          <w14:ligatures w14:val="none"/>
        </w:rPr>
        <w:t>»</w:t>
      </w:r>
      <w:r w:rsidR="003B7205" w:rsidRPr="007D650B">
        <w:rPr>
          <w:rFonts w:ascii="Times New Roman" w:eastAsia="Times New Roman" w:hAnsi="Times New Roman" w:cs="Times New Roman"/>
          <w:i/>
          <w:iCs/>
          <w:color w:val="000000"/>
          <w:kern w:val="0"/>
          <w:sz w:val="28"/>
          <w:szCs w:val="28"/>
          <w:lang w:val="el-GR"/>
          <w14:ligatures w14:val="none"/>
        </w:rPr>
        <w:t xml:space="preserve"> </w:t>
      </w:r>
      <w:r w:rsidR="003B7205" w:rsidRPr="007D650B">
        <w:rPr>
          <w:rFonts w:ascii="Times New Roman" w:eastAsia="Times New Roman" w:hAnsi="Times New Roman" w:cs="Times New Roman"/>
          <w:color w:val="000000"/>
          <w:kern w:val="0"/>
          <w:sz w:val="28"/>
          <w:szCs w:val="28"/>
          <w:lang w:val="el-GR"/>
          <w14:ligatures w14:val="none"/>
        </w:rPr>
        <w:t>(</w:t>
      </w:r>
      <w:r w:rsidR="003B7205" w:rsidRPr="007D650B">
        <w:rPr>
          <w:rFonts w:ascii="Times New Roman" w:eastAsia="Times New Roman" w:hAnsi="Times New Roman" w:cs="Times New Roman"/>
          <w:i/>
          <w:iCs/>
          <w:color w:val="000000"/>
          <w:kern w:val="0"/>
          <w:sz w:val="28"/>
          <w:szCs w:val="28"/>
          <w:lang w:val="el-GR"/>
          <w14:ligatures w14:val="none"/>
        </w:rPr>
        <w:t>λόγος έφεσης 1</w:t>
      </w:r>
      <w:r w:rsidR="003B7205" w:rsidRPr="007D650B">
        <w:rPr>
          <w:rFonts w:ascii="Times New Roman" w:eastAsia="Times New Roman" w:hAnsi="Times New Roman" w:cs="Times New Roman"/>
          <w:color w:val="000000"/>
          <w:kern w:val="0"/>
          <w:sz w:val="28"/>
          <w:szCs w:val="28"/>
          <w:lang w:val="el-GR"/>
          <w14:ligatures w14:val="none"/>
        </w:rPr>
        <w:t>)</w:t>
      </w:r>
      <w:r w:rsidR="008E2737" w:rsidRPr="007D650B">
        <w:rPr>
          <w:rFonts w:ascii="Times New Roman" w:eastAsia="Times New Roman" w:hAnsi="Times New Roman" w:cs="Times New Roman"/>
          <w:color w:val="000000"/>
          <w:kern w:val="0"/>
          <w:sz w:val="28"/>
          <w:szCs w:val="28"/>
          <w:lang w:val="el-GR"/>
          <w14:ligatures w14:val="none"/>
        </w:rPr>
        <w:t xml:space="preserve">, όπως και ότι το </w:t>
      </w:r>
      <w:r w:rsidR="008E2737" w:rsidRPr="007D650B">
        <w:rPr>
          <w:rFonts w:ascii="Times New Roman" w:eastAsia="Times New Roman" w:hAnsi="Times New Roman" w:cs="Times New Roman"/>
          <w:i/>
          <w:iCs/>
          <w:color w:val="000000"/>
          <w:kern w:val="0"/>
          <w:sz w:val="28"/>
          <w:szCs w:val="28"/>
          <w:lang w:val="el-GR"/>
          <w14:ligatures w14:val="none"/>
        </w:rPr>
        <w:t>Διοικητικό</w:t>
      </w:r>
      <w:r w:rsidR="008E2737"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Δικαστήριο</w:t>
      </w:r>
      <w:r w:rsidR="008E2737" w:rsidRPr="007D650B">
        <w:rPr>
          <w:rFonts w:ascii="Times New Roman" w:eastAsia="Times New Roman" w:hAnsi="Times New Roman" w:cs="Times New Roman"/>
          <w:color w:val="000000"/>
          <w:kern w:val="0"/>
          <w:sz w:val="28"/>
          <w:szCs w:val="28"/>
          <w:lang w:val="el-GR"/>
          <w14:ligatures w14:val="none"/>
        </w:rPr>
        <w:t xml:space="preserve"> λανθασμένα</w:t>
      </w:r>
      <w:r w:rsidR="00DE778A" w:rsidRPr="007D650B">
        <w:rPr>
          <w:rFonts w:ascii="Times New Roman" w:eastAsia="Times New Roman" w:hAnsi="Times New Roman" w:cs="Times New Roman"/>
          <w:color w:val="000000"/>
          <w:kern w:val="0"/>
          <w:sz w:val="28"/>
          <w:szCs w:val="28"/>
          <w:lang w:val="el-GR"/>
          <w14:ligatures w14:val="none"/>
        </w:rPr>
        <w:t xml:space="preserve"> </w:t>
      </w:r>
      <w:r w:rsidR="00294235">
        <w:rPr>
          <w:rFonts w:ascii="Times New Roman" w:eastAsia="Times New Roman" w:hAnsi="Times New Roman" w:cs="Times New Roman"/>
          <w:color w:val="000000"/>
          <w:kern w:val="0"/>
          <w:sz w:val="28"/>
          <w:szCs w:val="28"/>
          <w:lang w:val="el-GR"/>
          <w14:ligatures w14:val="none"/>
        </w:rPr>
        <w:t xml:space="preserve">αποφάνθηκε </w:t>
      </w:r>
      <w:r w:rsidR="008E2737" w:rsidRPr="007D650B">
        <w:rPr>
          <w:rFonts w:ascii="Times New Roman" w:eastAsia="Times New Roman" w:hAnsi="Times New Roman" w:cs="Times New Roman"/>
          <w:color w:val="000000"/>
          <w:kern w:val="0"/>
          <w:sz w:val="28"/>
          <w:szCs w:val="28"/>
          <w:lang w:val="el-GR"/>
          <w14:ligatures w14:val="none"/>
        </w:rPr>
        <w:t>πρωτογενώς και «</w:t>
      </w:r>
      <w:r w:rsidR="008E2737" w:rsidRPr="007D650B">
        <w:rPr>
          <w:rFonts w:ascii="Times New Roman" w:eastAsia="Times New Roman" w:hAnsi="Times New Roman" w:cs="Times New Roman"/>
          <w:i/>
          <w:iCs/>
          <w:color w:val="000000"/>
          <w:kern w:val="0"/>
          <w:sz w:val="28"/>
          <w:szCs w:val="28"/>
          <w:lang w:val="el-GR"/>
          <w14:ligatures w14:val="none"/>
        </w:rPr>
        <w:t>… έξω από τα πρακτικά της Συμβουλευτικής Επιτροπής …</w:t>
      </w:r>
      <w:r w:rsidR="008E2737" w:rsidRPr="007D650B">
        <w:rPr>
          <w:rFonts w:ascii="Times New Roman" w:eastAsia="Times New Roman" w:hAnsi="Times New Roman" w:cs="Times New Roman"/>
          <w:color w:val="000000"/>
          <w:kern w:val="0"/>
          <w:sz w:val="28"/>
          <w:szCs w:val="28"/>
          <w:lang w:val="el-GR"/>
          <w14:ligatures w14:val="none"/>
        </w:rPr>
        <w:t>»</w:t>
      </w:r>
      <w:r w:rsidR="008E2737" w:rsidRPr="007D650B">
        <w:rPr>
          <w:rFonts w:ascii="Times New Roman" w:eastAsia="Times New Roman" w:hAnsi="Times New Roman" w:cs="Times New Roman"/>
          <w:i/>
          <w:iCs/>
          <w:color w:val="000000"/>
          <w:kern w:val="0"/>
          <w:sz w:val="28"/>
          <w:szCs w:val="28"/>
          <w:lang w:val="el-GR"/>
          <w14:ligatures w14:val="none"/>
        </w:rPr>
        <w:t xml:space="preserve"> </w:t>
      </w:r>
      <w:r w:rsidR="00C15A88" w:rsidRPr="007D650B">
        <w:rPr>
          <w:rFonts w:ascii="Times New Roman" w:eastAsia="Times New Roman" w:hAnsi="Times New Roman" w:cs="Times New Roman"/>
          <w:color w:val="000000"/>
          <w:kern w:val="0"/>
          <w:sz w:val="28"/>
          <w:szCs w:val="28"/>
          <w:lang w:val="el-GR"/>
          <w14:ligatures w14:val="none"/>
        </w:rPr>
        <w:t xml:space="preserve">πως </w:t>
      </w:r>
      <w:r w:rsidR="008D74C5" w:rsidRPr="007D650B">
        <w:rPr>
          <w:rFonts w:ascii="Times New Roman" w:eastAsia="Times New Roman" w:hAnsi="Times New Roman" w:cs="Times New Roman"/>
          <w:color w:val="000000"/>
          <w:kern w:val="0"/>
          <w:sz w:val="28"/>
          <w:szCs w:val="28"/>
          <w:lang w:val="el-GR"/>
          <w14:ligatures w14:val="none"/>
        </w:rPr>
        <w:t xml:space="preserve">η </w:t>
      </w:r>
      <w:r w:rsidR="008D74C5" w:rsidRPr="007D650B">
        <w:rPr>
          <w:rFonts w:ascii="Times New Roman" w:eastAsia="Times New Roman" w:hAnsi="Times New Roman" w:cs="Times New Roman"/>
          <w:i/>
          <w:iCs/>
          <w:color w:val="000000"/>
          <w:kern w:val="0"/>
          <w:sz w:val="28"/>
          <w:szCs w:val="28"/>
          <w:lang w:val="el-GR"/>
          <w14:ligatures w14:val="none"/>
        </w:rPr>
        <w:t>Συμβουλευτική Επιτροπή</w:t>
      </w:r>
      <w:r w:rsidR="008E2737" w:rsidRPr="007D650B">
        <w:rPr>
          <w:rFonts w:ascii="Times New Roman" w:eastAsia="Times New Roman" w:hAnsi="Times New Roman" w:cs="Times New Roman"/>
          <w:color w:val="000000"/>
          <w:kern w:val="0"/>
          <w:sz w:val="28"/>
          <w:szCs w:val="28"/>
          <w:lang w:val="el-GR"/>
          <w14:ligatures w14:val="none"/>
        </w:rPr>
        <w:t xml:space="preserve"> είχε ενώπιον της όλα τα στοιχεία κρίσης «</w:t>
      </w:r>
      <w:r w:rsidR="008E2737" w:rsidRPr="007D650B">
        <w:rPr>
          <w:rFonts w:ascii="Times New Roman" w:eastAsia="Times New Roman" w:hAnsi="Times New Roman" w:cs="Times New Roman"/>
          <w:i/>
          <w:iCs/>
          <w:color w:val="000000"/>
          <w:kern w:val="0"/>
          <w:sz w:val="28"/>
          <w:szCs w:val="28"/>
          <w:lang w:val="el-GR"/>
          <w14:ligatures w14:val="none"/>
        </w:rPr>
        <w:t>… μεταξύ αυτών και το λογοτεχνικό και συγγραφικό έργο …</w:t>
      </w:r>
      <w:r w:rsidR="008E2737" w:rsidRPr="007D650B">
        <w:rPr>
          <w:rFonts w:ascii="Times New Roman" w:eastAsia="Times New Roman" w:hAnsi="Times New Roman" w:cs="Times New Roman"/>
          <w:color w:val="000000"/>
          <w:kern w:val="0"/>
          <w:sz w:val="28"/>
          <w:szCs w:val="28"/>
          <w:lang w:val="el-GR"/>
          <w14:ligatures w14:val="none"/>
        </w:rPr>
        <w:t>» τ</w:t>
      </w:r>
      <w:r w:rsidR="00294235">
        <w:rPr>
          <w:rFonts w:ascii="Times New Roman" w:eastAsia="Times New Roman" w:hAnsi="Times New Roman" w:cs="Times New Roman"/>
          <w:color w:val="000000"/>
          <w:kern w:val="0"/>
          <w:sz w:val="28"/>
          <w:szCs w:val="28"/>
          <w:lang w:val="el-GR"/>
          <w14:ligatures w14:val="none"/>
        </w:rPr>
        <w:t>ή</w:t>
      </w:r>
      <w:r w:rsidR="008E2737" w:rsidRPr="007D650B">
        <w:rPr>
          <w:rFonts w:ascii="Times New Roman" w:eastAsia="Times New Roman" w:hAnsi="Times New Roman" w:cs="Times New Roman"/>
          <w:color w:val="000000"/>
          <w:kern w:val="0"/>
          <w:sz w:val="28"/>
          <w:szCs w:val="28"/>
          <w:lang w:val="el-GR"/>
          <w14:ligatures w14:val="none"/>
        </w:rPr>
        <w:t xml:space="preserve">ς </w:t>
      </w:r>
      <w:r w:rsidR="008E2737" w:rsidRPr="007D650B">
        <w:rPr>
          <w:rFonts w:ascii="Times New Roman" w:eastAsia="Times New Roman" w:hAnsi="Times New Roman" w:cs="Times New Roman"/>
          <w:i/>
          <w:iCs/>
          <w:color w:val="000000"/>
          <w:kern w:val="0"/>
          <w:sz w:val="28"/>
          <w:szCs w:val="28"/>
          <w:lang w:val="el-GR"/>
          <w14:ligatures w14:val="none"/>
        </w:rPr>
        <w:t>Εφεσείουσας</w:t>
      </w:r>
      <w:r w:rsidR="008E2737" w:rsidRPr="007D650B">
        <w:rPr>
          <w:rFonts w:ascii="Times New Roman" w:eastAsia="Times New Roman" w:hAnsi="Times New Roman" w:cs="Times New Roman"/>
          <w:color w:val="000000"/>
          <w:kern w:val="0"/>
          <w:sz w:val="28"/>
          <w:szCs w:val="28"/>
          <w:lang w:val="el-GR"/>
          <w14:ligatures w14:val="none"/>
        </w:rPr>
        <w:t xml:space="preserve"> και </w:t>
      </w:r>
      <w:r w:rsidR="00E42056" w:rsidRPr="007D650B">
        <w:rPr>
          <w:rFonts w:ascii="Times New Roman" w:eastAsia="Times New Roman" w:hAnsi="Times New Roman" w:cs="Times New Roman"/>
          <w:color w:val="000000"/>
          <w:kern w:val="0"/>
          <w:sz w:val="28"/>
          <w:szCs w:val="28"/>
          <w:lang w:val="el-GR"/>
          <w14:ligatures w14:val="none"/>
        </w:rPr>
        <w:t>ότι «</w:t>
      </w:r>
      <w:r w:rsidR="00E42056" w:rsidRPr="007D650B">
        <w:rPr>
          <w:rFonts w:ascii="Times New Roman" w:eastAsia="Times New Roman" w:hAnsi="Times New Roman" w:cs="Times New Roman"/>
          <w:i/>
          <w:iCs/>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 xml:space="preserve">προέβη σε στάθμιση των στοιχείων </w:t>
      </w:r>
      <w:r w:rsidR="00E42056" w:rsidRPr="007D650B">
        <w:rPr>
          <w:rFonts w:ascii="Times New Roman" w:eastAsia="Times New Roman" w:hAnsi="Times New Roman" w:cs="Times New Roman"/>
          <w:i/>
          <w:iCs/>
          <w:color w:val="000000"/>
          <w:kern w:val="0"/>
          <w:sz w:val="28"/>
          <w:szCs w:val="28"/>
          <w:lang w:val="el-GR"/>
          <w14:ligatures w14:val="none"/>
        </w:rPr>
        <w:t>και κατέληξε</w:t>
      </w:r>
      <w:r w:rsidR="008E2737" w:rsidRPr="007D650B">
        <w:rPr>
          <w:rFonts w:ascii="Times New Roman" w:eastAsia="Times New Roman" w:hAnsi="Times New Roman" w:cs="Times New Roman"/>
          <w:i/>
          <w:iCs/>
          <w:color w:val="000000"/>
          <w:kern w:val="0"/>
          <w:sz w:val="28"/>
          <w:szCs w:val="28"/>
          <w:lang w:val="el-GR"/>
          <w14:ligatures w14:val="none"/>
        </w:rPr>
        <w:t xml:space="preserve"> </w:t>
      </w:r>
      <w:r w:rsidR="00DE778A" w:rsidRPr="007D650B">
        <w:rPr>
          <w:rFonts w:ascii="Times New Roman" w:eastAsia="Times New Roman" w:hAnsi="Times New Roman" w:cs="Times New Roman"/>
          <w:i/>
          <w:iCs/>
          <w:color w:val="000000"/>
          <w:kern w:val="0"/>
          <w:sz w:val="28"/>
          <w:szCs w:val="28"/>
          <w:lang w:val="el-GR"/>
          <w14:ligatures w14:val="none"/>
        </w:rPr>
        <w:t>ότι</w:t>
      </w:r>
      <w:r w:rsidR="008E2737" w:rsidRPr="007D650B">
        <w:rPr>
          <w:rFonts w:ascii="Times New Roman" w:eastAsia="Times New Roman" w:hAnsi="Times New Roman" w:cs="Times New Roman"/>
          <w:i/>
          <w:iCs/>
          <w:color w:val="000000"/>
          <w:kern w:val="0"/>
          <w:sz w:val="28"/>
          <w:szCs w:val="28"/>
          <w:lang w:val="el-GR"/>
          <w14:ligatures w14:val="none"/>
        </w:rPr>
        <w:t xml:space="preserve"> δεν θα έπρεπε να συμπεριλάβει την</w:t>
      </w:r>
      <w:r w:rsidR="008E2737"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Εφεσείουσα</w:t>
      </w:r>
      <w:r w:rsidR="00E42056" w:rsidRPr="007D650B">
        <w:rPr>
          <w:rFonts w:ascii="Times New Roman" w:eastAsia="Times New Roman" w:hAnsi="Times New Roman" w:cs="Times New Roman"/>
          <w:i/>
          <w:iCs/>
          <w:color w:val="000000"/>
          <w:kern w:val="0"/>
          <w:sz w:val="28"/>
          <w:szCs w:val="28"/>
          <w:lang w:val="el-GR"/>
          <w14:ligatures w14:val="none"/>
        </w:rPr>
        <w:t>/αιτήτρια»</w:t>
      </w:r>
      <w:r w:rsidR="008E2737"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w:t>
      </w:r>
      <w:r w:rsidR="008E2737"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στον κατάλογο των συστηθέντων, επειδή δήθεν υστερούσε έναντι των άλλων υποψηφίων σε ένα από τα προβλεπόμενα κριτήρια …</w:t>
      </w:r>
      <w:r w:rsidR="008E2737" w:rsidRPr="007D650B">
        <w:rPr>
          <w:rFonts w:ascii="Times New Roman" w:eastAsia="Times New Roman" w:hAnsi="Times New Roman" w:cs="Times New Roman"/>
          <w:color w:val="000000"/>
          <w:kern w:val="0"/>
          <w:sz w:val="28"/>
          <w:szCs w:val="28"/>
          <w:lang w:val="el-GR"/>
          <w14:ligatures w14:val="none"/>
        </w:rPr>
        <w:t>» (</w:t>
      </w:r>
      <w:r w:rsidR="008E2737" w:rsidRPr="007D650B">
        <w:rPr>
          <w:rFonts w:ascii="Times New Roman" w:eastAsia="Times New Roman" w:hAnsi="Times New Roman" w:cs="Times New Roman"/>
          <w:i/>
          <w:iCs/>
          <w:color w:val="000000"/>
          <w:kern w:val="0"/>
          <w:sz w:val="28"/>
          <w:szCs w:val="28"/>
          <w:lang w:val="el-GR"/>
          <w14:ligatures w14:val="none"/>
        </w:rPr>
        <w:t>λόγος έφεσης 2</w:t>
      </w:r>
      <w:r w:rsidR="008E2737" w:rsidRPr="007D650B">
        <w:rPr>
          <w:rFonts w:ascii="Times New Roman" w:eastAsia="Times New Roman" w:hAnsi="Times New Roman" w:cs="Times New Roman"/>
          <w:color w:val="000000"/>
          <w:kern w:val="0"/>
          <w:sz w:val="28"/>
          <w:szCs w:val="28"/>
          <w:lang w:val="el-GR"/>
          <w14:ligatures w14:val="none"/>
        </w:rPr>
        <w:t xml:space="preserve">), με το </w:t>
      </w:r>
      <w:r w:rsidR="00E42056" w:rsidRPr="007D650B">
        <w:rPr>
          <w:rFonts w:ascii="Times New Roman" w:eastAsia="Times New Roman" w:hAnsi="Times New Roman" w:cs="Times New Roman"/>
          <w:i/>
          <w:iCs/>
          <w:color w:val="000000"/>
          <w:kern w:val="0"/>
          <w:sz w:val="28"/>
          <w:szCs w:val="28"/>
          <w:lang w:val="el-GR"/>
          <w14:ligatures w14:val="none"/>
        </w:rPr>
        <w:t>Διοικητικό</w:t>
      </w:r>
      <w:r w:rsidR="008E2737"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Δικαστήριο</w:t>
      </w:r>
      <w:r w:rsidR="008E2737" w:rsidRPr="007D650B">
        <w:rPr>
          <w:rFonts w:ascii="Times New Roman" w:eastAsia="Times New Roman" w:hAnsi="Times New Roman" w:cs="Times New Roman"/>
          <w:color w:val="000000"/>
          <w:kern w:val="0"/>
          <w:sz w:val="28"/>
          <w:szCs w:val="28"/>
          <w:lang w:val="el-GR"/>
          <w14:ligatures w14:val="none"/>
        </w:rPr>
        <w:t xml:space="preserve"> να αναφέρει</w:t>
      </w:r>
      <w:r w:rsidR="00294235">
        <w:rPr>
          <w:rFonts w:ascii="Times New Roman" w:eastAsia="Times New Roman" w:hAnsi="Times New Roman" w:cs="Times New Roman"/>
          <w:color w:val="000000"/>
          <w:kern w:val="0"/>
          <w:sz w:val="28"/>
          <w:szCs w:val="28"/>
          <w:lang w:val="el-GR"/>
          <w14:ligatures w14:val="none"/>
        </w:rPr>
        <w:t xml:space="preserve"> μάλιστα</w:t>
      </w:r>
      <w:r w:rsidR="00DE778A"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color w:val="000000"/>
          <w:kern w:val="0"/>
          <w:sz w:val="28"/>
          <w:szCs w:val="28"/>
          <w:lang w:val="el-GR"/>
          <w14:ligatures w14:val="none"/>
        </w:rPr>
        <w:t xml:space="preserve">πως δεν είχε υποδειχθεί από την </w:t>
      </w:r>
      <w:r w:rsidR="008E2737" w:rsidRPr="007D650B">
        <w:rPr>
          <w:rFonts w:ascii="Times New Roman" w:eastAsia="Times New Roman" w:hAnsi="Times New Roman" w:cs="Times New Roman"/>
          <w:i/>
          <w:iCs/>
          <w:color w:val="000000"/>
          <w:kern w:val="0"/>
          <w:sz w:val="28"/>
          <w:szCs w:val="28"/>
          <w:lang w:val="el-GR"/>
          <w14:ligatures w14:val="none"/>
        </w:rPr>
        <w:t>Εφεσείουσα</w:t>
      </w:r>
      <w:r w:rsidR="008E2737" w:rsidRPr="007D650B">
        <w:rPr>
          <w:rFonts w:ascii="Times New Roman" w:eastAsia="Times New Roman" w:hAnsi="Times New Roman" w:cs="Times New Roman"/>
          <w:color w:val="000000"/>
          <w:kern w:val="0"/>
          <w:sz w:val="28"/>
          <w:szCs w:val="28"/>
          <w:lang w:val="el-GR"/>
          <w14:ligatures w14:val="none"/>
        </w:rPr>
        <w:t xml:space="preserve"> το πώς η μη συμπερίληψη της στον κατάλογο «</w:t>
      </w:r>
      <w:r w:rsidR="008E2737" w:rsidRPr="007D650B">
        <w:rPr>
          <w:rFonts w:ascii="Times New Roman" w:eastAsia="Times New Roman" w:hAnsi="Times New Roman" w:cs="Times New Roman"/>
          <w:i/>
          <w:iCs/>
          <w:color w:val="000000"/>
          <w:kern w:val="0"/>
          <w:sz w:val="28"/>
          <w:szCs w:val="28"/>
          <w:lang w:val="el-GR"/>
          <w14:ligatures w14:val="none"/>
        </w:rPr>
        <w:t>… των συστηνομένων από τη Συμβουλευτική Επιτροπή υποψηφίων την επηρέασε, αφού τελικά η Επιτροπή την συμπεριέλαβε στον τελικό της κατάλογο</w:t>
      </w:r>
      <w:r w:rsidR="00B87CB5" w:rsidRPr="007D650B">
        <w:rPr>
          <w:rFonts w:ascii="Times New Roman" w:eastAsia="Times New Roman" w:hAnsi="Times New Roman" w:cs="Times New Roman"/>
          <w:color w:val="000000"/>
          <w:kern w:val="0"/>
          <w:sz w:val="28"/>
          <w:szCs w:val="28"/>
          <w:lang w:val="el-GR"/>
          <w14:ligatures w14:val="none"/>
        </w:rPr>
        <w:t xml:space="preserve"> </w:t>
      </w:r>
      <w:r w:rsidR="00B87CB5" w:rsidRPr="007D650B">
        <w:rPr>
          <w:rFonts w:ascii="Times New Roman" w:eastAsia="Times New Roman" w:hAnsi="Times New Roman" w:cs="Times New Roman"/>
          <w:i/>
          <w:iCs/>
          <w:color w:val="000000"/>
          <w:kern w:val="0"/>
          <w:sz w:val="28"/>
          <w:szCs w:val="28"/>
          <w:lang w:val="el-GR"/>
          <w14:ligatures w14:val="none"/>
        </w:rPr>
        <w:t>…</w:t>
      </w:r>
      <w:r w:rsidR="00B87CB5" w:rsidRPr="007D650B">
        <w:rPr>
          <w:rFonts w:ascii="Times New Roman" w:eastAsia="Times New Roman" w:hAnsi="Times New Roman" w:cs="Times New Roman"/>
          <w:color w:val="000000"/>
          <w:kern w:val="0"/>
          <w:sz w:val="28"/>
          <w:szCs w:val="28"/>
          <w:lang w:val="el-GR"/>
          <w14:ligatures w14:val="none"/>
        </w:rPr>
        <w:t>»</w:t>
      </w:r>
      <w:r w:rsidR="008E2737" w:rsidRPr="007D650B">
        <w:rPr>
          <w:rFonts w:ascii="Times New Roman" w:eastAsia="Times New Roman" w:hAnsi="Times New Roman" w:cs="Times New Roman"/>
          <w:color w:val="000000"/>
          <w:kern w:val="0"/>
          <w:sz w:val="28"/>
          <w:szCs w:val="28"/>
          <w:lang w:val="el-GR"/>
          <w14:ligatures w14:val="none"/>
        </w:rPr>
        <w:t xml:space="preserve"> (</w:t>
      </w:r>
      <w:r w:rsidR="008E2737" w:rsidRPr="007D650B">
        <w:rPr>
          <w:rFonts w:ascii="Times New Roman" w:eastAsia="Times New Roman" w:hAnsi="Times New Roman" w:cs="Times New Roman"/>
          <w:i/>
          <w:iCs/>
          <w:color w:val="000000"/>
          <w:kern w:val="0"/>
          <w:sz w:val="28"/>
          <w:szCs w:val="28"/>
          <w:lang w:val="el-GR"/>
          <w14:ligatures w14:val="none"/>
        </w:rPr>
        <w:t>λόγος έφεσης 3</w:t>
      </w:r>
      <w:r w:rsidR="008E2737" w:rsidRPr="007D650B">
        <w:rPr>
          <w:rFonts w:ascii="Times New Roman" w:eastAsia="Times New Roman" w:hAnsi="Times New Roman" w:cs="Times New Roman"/>
          <w:color w:val="000000"/>
          <w:kern w:val="0"/>
          <w:sz w:val="28"/>
          <w:szCs w:val="28"/>
          <w:lang w:val="el-GR"/>
          <w14:ligatures w14:val="none"/>
        </w:rPr>
        <w:t>). Προσθέτως,</w:t>
      </w:r>
      <w:r w:rsidR="002C30BC" w:rsidRPr="007D650B">
        <w:rPr>
          <w:rFonts w:ascii="Times New Roman" w:eastAsia="Times New Roman" w:hAnsi="Times New Roman" w:cs="Times New Roman"/>
          <w:color w:val="000000"/>
          <w:kern w:val="0"/>
          <w:sz w:val="28"/>
          <w:szCs w:val="28"/>
          <w:lang w:val="el-GR"/>
          <w14:ligatures w14:val="none"/>
        </w:rPr>
        <w:t xml:space="preserve"> </w:t>
      </w:r>
      <w:r w:rsidR="00DE778A" w:rsidRPr="007D650B">
        <w:rPr>
          <w:rFonts w:ascii="Times New Roman" w:eastAsia="Times New Roman" w:hAnsi="Times New Roman" w:cs="Times New Roman"/>
          <w:color w:val="000000"/>
          <w:kern w:val="0"/>
          <w:sz w:val="28"/>
          <w:szCs w:val="28"/>
          <w:lang w:val="el-GR"/>
          <w14:ligatures w14:val="none"/>
        </w:rPr>
        <w:t xml:space="preserve">η </w:t>
      </w:r>
      <w:r w:rsidR="00DE778A" w:rsidRPr="007D650B">
        <w:rPr>
          <w:rFonts w:ascii="Times New Roman" w:eastAsia="Times New Roman" w:hAnsi="Times New Roman" w:cs="Times New Roman"/>
          <w:i/>
          <w:iCs/>
          <w:color w:val="000000"/>
          <w:kern w:val="0"/>
          <w:sz w:val="28"/>
          <w:szCs w:val="28"/>
          <w:lang w:val="el-GR"/>
          <w14:ligatures w14:val="none"/>
        </w:rPr>
        <w:t>Εφεσείουσα</w:t>
      </w:r>
      <w:r w:rsidR="00DE778A" w:rsidRPr="007D650B">
        <w:rPr>
          <w:rFonts w:ascii="Times New Roman" w:eastAsia="Times New Roman" w:hAnsi="Times New Roman" w:cs="Times New Roman"/>
          <w:color w:val="000000"/>
          <w:kern w:val="0"/>
          <w:sz w:val="28"/>
          <w:szCs w:val="28"/>
          <w:lang w:val="el-GR"/>
          <w14:ligatures w14:val="none"/>
        </w:rPr>
        <w:t xml:space="preserve"> λέγει </w:t>
      </w:r>
      <w:r w:rsidR="000C6D05" w:rsidRPr="007D650B">
        <w:rPr>
          <w:rFonts w:ascii="Times New Roman" w:eastAsia="Times New Roman" w:hAnsi="Times New Roman" w:cs="Times New Roman"/>
          <w:color w:val="000000"/>
          <w:kern w:val="0"/>
          <w:sz w:val="28"/>
          <w:szCs w:val="28"/>
          <w:lang w:val="el-GR"/>
          <w14:ligatures w14:val="none"/>
        </w:rPr>
        <w:t xml:space="preserve">πως </w:t>
      </w:r>
      <w:r w:rsidR="00E42056" w:rsidRPr="007D650B">
        <w:rPr>
          <w:rFonts w:ascii="Times New Roman" w:eastAsia="Times New Roman" w:hAnsi="Times New Roman" w:cs="Times New Roman"/>
          <w:color w:val="000000"/>
          <w:kern w:val="0"/>
          <w:sz w:val="28"/>
          <w:szCs w:val="28"/>
          <w:lang w:val="el-GR"/>
          <w14:ligatures w14:val="none"/>
        </w:rPr>
        <w:t xml:space="preserve">αν και το </w:t>
      </w:r>
      <w:r w:rsidR="00E42056" w:rsidRPr="007D650B">
        <w:rPr>
          <w:rFonts w:ascii="Times New Roman" w:eastAsia="Times New Roman" w:hAnsi="Times New Roman" w:cs="Times New Roman"/>
          <w:i/>
          <w:iCs/>
          <w:color w:val="000000"/>
          <w:kern w:val="0"/>
          <w:sz w:val="28"/>
          <w:szCs w:val="28"/>
          <w:lang w:val="el-GR"/>
          <w14:ligatures w14:val="none"/>
        </w:rPr>
        <w:t>Διοικητικό Δικαστήριο</w:t>
      </w:r>
      <w:r w:rsidR="00E42056" w:rsidRPr="007D650B">
        <w:rPr>
          <w:rFonts w:ascii="Times New Roman" w:eastAsia="Times New Roman" w:hAnsi="Times New Roman" w:cs="Times New Roman"/>
          <w:color w:val="000000"/>
          <w:kern w:val="0"/>
          <w:sz w:val="28"/>
          <w:szCs w:val="28"/>
          <w:lang w:val="el-GR"/>
          <w14:ligatures w14:val="none"/>
        </w:rPr>
        <w:t xml:space="preserve"> «</w:t>
      </w:r>
      <w:r w:rsidR="00E42056" w:rsidRPr="007D650B">
        <w:rPr>
          <w:rFonts w:ascii="Times New Roman" w:eastAsia="Times New Roman" w:hAnsi="Times New Roman" w:cs="Times New Roman"/>
          <w:i/>
          <w:iCs/>
          <w:color w:val="000000"/>
          <w:kern w:val="0"/>
          <w:sz w:val="28"/>
          <w:szCs w:val="28"/>
          <w:lang w:val="el-GR"/>
          <w14:ligatures w14:val="none"/>
        </w:rPr>
        <w:t>…</w:t>
      </w:r>
      <w:r w:rsidR="00E42056" w:rsidRPr="007D650B">
        <w:rPr>
          <w:rFonts w:ascii="Times New Roman" w:eastAsia="Times New Roman" w:hAnsi="Times New Roman" w:cs="Times New Roman"/>
          <w:color w:val="000000"/>
          <w:kern w:val="0"/>
          <w:sz w:val="28"/>
          <w:szCs w:val="28"/>
          <w:lang w:val="el-GR"/>
          <w14:ligatures w14:val="none"/>
        </w:rPr>
        <w:t xml:space="preserve"> </w:t>
      </w:r>
      <w:r w:rsidR="00E42056" w:rsidRPr="007D650B">
        <w:rPr>
          <w:rFonts w:ascii="Times New Roman" w:eastAsia="Times New Roman" w:hAnsi="Times New Roman" w:cs="Times New Roman"/>
          <w:i/>
          <w:iCs/>
          <w:color w:val="000000"/>
          <w:kern w:val="0"/>
          <w:sz w:val="28"/>
          <w:szCs w:val="28"/>
          <w:lang w:val="el-GR"/>
          <w14:ligatures w14:val="none"/>
        </w:rPr>
        <w:t>είχε ενώπιον του τον ισχυρισμό ότι αγνοήθηκε από [την] Συμβουλευτική αλλά και από την ΕΕΥ το λογοτεχνικό και συγγραφικό έργο της … και ενώ έκρινε ορθά ότι, το Δικαστήριο δεν ασκεί Πρωτογενή έλεγχο και δεν υποκαθιστά με τη δική του εκτίμηση την ελλείπουσα έρευνα και κρίση της διοίκησης …</w:t>
      </w:r>
      <w:r w:rsidR="00E42056" w:rsidRPr="007D650B">
        <w:rPr>
          <w:rFonts w:ascii="Times New Roman" w:eastAsia="Times New Roman" w:hAnsi="Times New Roman" w:cs="Times New Roman"/>
          <w:color w:val="000000"/>
          <w:kern w:val="0"/>
          <w:sz w:val="28"/>
          <w:szCs w:val="28"/>
          <w:lang w:val="el-GR"/>
          <w14:ligatures w14:val="none"/>
        </w:rPr>
        <w:t>»</w:t>
      </w:r>
      <w:r w:rsidR="008D74C5" w:rsidRPr="007D650B">
        <w:rPr>
          <w:rFonts w:ascii="Times New Roman" w:eastAsia="Times New Roman" w:hAnsi="Times New Roman" w:cs="Times New Roman"/>
          <w:color w:val="000000"/>
          <w:kern w:val="0"/>
          <w:sz w:val="28"/>
          <w:szCs w:val="28"/>
          <w:lang w:val="el-GR"/>
          <w14:ligatures w14:val="none"/>
        </w:rPr>
        <w:t>,</w:t>
      </w:r>
      <w:r w:rsidR="00E42056" w:rsidRPr="007D650B">
        <w:rPr>
          <w:rFonts w:ascii="Times New Roman" w:eastAsia="Times New Roman" w:hAnsi="Times New Roman" w:cs="Times New Roman"/>
          <w:color w:val="000000"/>
          <w:kern w:val="0"/>
          <w:sz w:val="28"/>
          <w:szCs w:val="28"/>
          <w:lang w:val="el-GR"/>
          <w14:ligatures w14:val="none"/>
        </w:rPr>
        <w:t xml:space="preserve"> κακώς απέρριψε την </w:t>
      </w:r>
      <w:r w:rsidR="00E42056" w:rsidRPr="007D650B">
        <w:rPr>
          <w:rFonts w:ascii="Times New Roman" w:eastAsia="Times New Roman" w:hAnsi="Times New Roman" w:cs="Times New Roman"/>
          <w:i/>
          <w:iCs/>
          <w:color w:val="000000"/>
          <w:kern w:val="0"/>
          <w:sz w:val="28"/>
          <w:szCs w:val="28"/>
          <w:lang w:val="el-GR"/>
          <w14:ligatures w14:val="none"/>
        </w:rPr>
        <w:t>Προσφυγή</w:t>
      </w:r>
      <w:r w:rsidR="00E42056" w:rsidRPr="007D650B">
        <w:rPr>
          <w:rFonts w:ascii="Times New Roman" w:eastAsia="Times New Roman" w:hAnsi="Times New Roman" w:cs="Times New Roman"/>
          <w:color w:val="000000"/>
          <w:kern w:val="0"/>
          <w:sz w:val="28"/>
          <w:szCs w:val="28"/>
          <w:lang w:val="el-GR"/>
          <w14:ligatures w14:val="none"/>
        </w:rPr>
        <w:t xml:space="preserve"> αντί να «</w:t>
      </w:r>
      <w:r w:rsidR="00E42056" w:rsidRPr="007D650B">
        <w:rPr>
          <w:rFonts w:ascii="Times New Roman" w:eastAsia="Times New Roman" w:hAnsi="Times New Roman" w:cs="Times New Roman"/>
          <w:i/>
          <w:iCs/>
          <w:color w:val="000000"/>
          <w:kern w:val="0"/>
          <w:sz w:val="28"/>
          <w:szCs w:val="28"/>
          <w:lang w:val="el-GR"/>
          <w14:ligatures w14:val="none"/>
        </w:rPr>
        <w:t>… την ακυρώσει ως πάσχουσα από μη δέουσα έρευνα και ή πλάνη …</w:t>
      </w:r>
      <w:r w:rsidR="00E42056" w:rsidRPr="007D650B">
        <w:rPr>
          <w:rFonts w:ascii="Times New Roman" w:eastAsia="Times New Roman" w:hAnsi="Times New Roman" w:cs="Times New Roman"/>
          <w:color w:val="000000"/>
          <w:kern w:val="0"/>
          <w:sz w:val="28"/>
          <w:szCs w:val="28"/>
          <w:lang w:val="el-GR"/>
          <w14:ligatures w14:val="none"/>
        </w:rPr>
        <w:t>» (</w:t>
      </w:r>
      <w:r w:rsidR="00E42056" w:rsidRPr="007D650B">
        <w:rPr>
          <w:rFonts w:ascii="Times New Roman" w:eastAsia="Times New Roman" w:hAnsi="Times New Roman" w:cs="Times New Roman"/>
          <w:i/>
          <w:iCs/>
          <w:color w:val="000000"/>
          <w:kern w:val="0"/>
          <w:sz w:val="28"/>
          <w:szCs w:val="28"/>
          <w:lang w:val="el-GR"/>
          <w14:ligatures w14:val="none"/>
        </w:rPr>
        <w:t>λόγος έφεσης 4</w:t>
      </w:r>
      <w:r w:rsidR="00E42056" w:rsidRPr="007D650B">
        <w:rPr>
          <w:rFonts w:ascii="Times New Roman" w:eastAsia="Times New Roman" w:hAnsi="Times New Roman" w:cs="Times New Roman"/>
          <w:color w:val="000000"/>
          <w:kern w:val="0"/>
          <w:sz w:val="28"/>
          <w:szCs w:val="28"/>
          <w:lang w:val="el-GR"/>
          <w14:ligatures w14:val="none"/>
        </w:rPr>
        <w:t xml:space="preserve">), και </w:t>
      </w:r>
      <w:r w:rsidR="000C6D05" w:rsidRPr="007D650B">
        <w:rPr>
          <w:rFonts w:ascii="Times New Roman" w:eastAsia="Times New Roman" w:hAnsi="Times New Roman" w:cs="Times New Roman"/>
          <w:color w:val="000000"/>
          <w:kern w:val="0"/>
          <w:sz w:val="28"/>
          <w:szCs w:val="28"/>
          <w:lang w:val="el-GR"/>
          <w14:ligatures w14:val="none"/>
        </w:rPr>
        <w:t xml:space="preserve">ότι </w:t>
      </w:r>
      <w:r w:rsidR="00294235">
        <w:rPr>
          <w:rFonts w:ascii="Times New Roman" w:eastAsia="Times New Roman" w:hAnsi="Times New Roman" w:cs="Times New Roman"/>
          <w:color w:val="000000"/>
          <w:kern w:val="0"/>
          <w:sz w:val="28"/>
          <w:szCs w:val="28"/>
          <w:lang w:val="el-GR"/>
          <w14:ligatures w14:val="none"/>
        </w:rPr>
        <w:t xml:space="preserve">εξίσου </w:t>
      </w:r>
      <w:r w:rsidR="00E42056" w:rsidRPr="007D650B">
        <w:rPr>
          <w:rFonts w:ascii="Times New Roman" w:eastAsia="Times New Roman" w:hAnsi="Times New Roman" w:cs="Times New Roman"/>
          <w:color w:val="000000"/>
          <w:kern w:val="0"/>
          <w:sz w:val="28"/>
          <w:szCs w:val="28"/>
          <w:lang w:val="el-GR"/>
          <w14:ligatures w14:val="none"/>
        </w:rPr>
        <w:t>άστοχα</w:t>
      </w:r>
      <w:r w:rsidR="007F61DD" w:rsidRPr="007D650B">
        <w:rPr>
          <w:rFonts w:ascii="Times New Roman" w:eastAsia="Times New Roman" w:hAnsi="Times New Roman" w:cs="Times New Roman"/>
          <w:color w:val="000000"/>
          <w:kern w:val="0"/>
          <w:sz w:val="28"/>
          <w:szCs w:val="28"/>
          <w:lang w:val="el-GR"/>
          <w14:ligatures w14:val="none"/>
        </w:rPr>
        <w:t xml:space="preserve"> </w:t>
      </w:r>
      <w:r w:rsidR="00E42056" w:rsidRPr="007D650B">
        <w:rPr>
          <w:rFonts w:ascii="Times New Roman" w:eastAsia="Times New Roman" w:hAnsi="Times New Roman" w:cs="Times New Roman"/>
          <w:color w:val="000000"/>
          <w:kern w:val="0"/>
          <w:sz w:val="28"/>
          <w:szCs w:val="28"/>
          <w:lang w:val="el-GR"/>
          <w14:ligatures w14:val="none"/>
        </w:rPr>
        <w:t xml:space="preserve">αποφάσισε πως παρότι δεν ασκήθηκε έλεγχος νομιμότητας </w:t>
      </w:r>
      <w:r w:rsidR="00F40F82" w:rsidRPr="00F40F82">
        <w:rPr>
          <w:rFonts w:ascii="Times New Roman" w:eastAsia="Times New Roman" w:hAnsi="Times New Roman" w:cs="Times New Roman"/>
          <w:color w:val="000000"/>
          <w:kern w:val="0"/>
          <w:sz w:val="28"/>
          <w:szCs w:val="28"/>
          <w:lang w:val="el-GR"/>
          <w14:ligatures w14:val="none"/>
        </w:rPr>
        <w:t xml:space="preserve">από την </w:t>
      </w:r>
      <w:r w:rsidR="00F40F82" w:rsidRPr="00F40F82">
        <w:rPr>
          <w:rFonts w:ascii="Times New Roman" w:eastAsia="Times New Roman" w:hAnsi="Times New Roman" w:cs="Times New Roman"/>
          <w:i/>
          <w:iCs/>
          <w:color w:val="000000"/>
          <w:kern w:val="0"/>
          <w:sz w:val="28"/>
          <w:szCs w:val="28"/>
          <w:lang w:val="el-GR"/>
          <w14:ligatures w14:val="none"/>
        </w:rPr>
        <w:t>ΕΕΥ</w:t>
      </w:r>
      <w:r w:rsidR="00F40F82" w:rsidRPr="00F40F82">
        <w:rPr>
          <w:rFonts w:ascii="Times New Roman" w:eastAsia="Times New Roman" w:hAnsi="Times New Roman" w:cs="Times New Roman"/>
          <w:color w:val="000000"/>
          <w:kern w:val="0"/>
          <w:sz w:val="28"/>
          <w:szCs w:val="28"/>
          <w:lang w:val="el-GR"/>
          <w14:ligatures w14:val="none"/>
        </w:rPr>
        <w:t xml:space="preserve"> </w:t>
      </w:r>
      <w:r w:rsidR="00E42056" w:rsidRPr="007D650B">
        <w:rPr>
          <w:rFonts w:ascii="Times New Roman" w:eastAsia="Times New Roman" w:hAnsi="Times New Roman" w:cs="Times New Roman"/>
          <w:color w:val="000000"/>
          <w:kern w:val="0"/>
          <w:sz w:val="28"/>
          <w:szCs w:val="28"/>
          <w:lang w:val="el-GR"/>
          <w14:ligatures w14:val="none"/>
        </w:rPr>
        <w:t>«</w:t>
      </w:r>
      <w:r w:rsidR="00E42056" w:rsidRPr="007D650B">
        <w:rPr>
          <w:rFonts w:ascii="Times New Roman" w:eastAsia="Times New Roman" w:hAnsi="Times New Roman" w:cs="Times New Roman"/>
          <w:i/>
          <w:iCs/>
          <w:color w:val="000000"/>
          <w:kern w:val="0"/>
          <w:sz w:val="28"/>
          <w:szCs w:val="28"/>
          <w:lang w:val="el-GR"/>
          <w14:ligatures w14:val="none"/>
        </w:rPr>
        <w:t>…</w:t>
      </w:r>
      <w:r w:rsidR="00E42056" w:rsidRPr="007D650B">
        <w:rPr>
          <w:rFonts w:ascii="Times New Roman" w:eastAsia="Times New Roman" w:hAnsi="Times New Roman" w:cs="Times New Roman"/>
          <w:color w:val="000000"/>
          <w:kern w:val="0"/>
          <w:sz w:val="28"/>
          <w:szCs w:val="28"/>
          <w:lang w:val="el-GR"/>
          <w14:ligatures w14:val="none"/>
        </w:rPr>
        <w:t xml:space="preserve"> </w:t>
      </w:r>
      <w:r w:rsidR="00E42056" w:rsidRPr="007D650B">
        <w:rPr>
          <w:rFonts w:ascii="Times New Roman" w:eastAsia="Times New Roman" w:hAnsi="Times New Roman" w:cs="Times New Roman"/>
          <w:i/>
          <w:iCs/>
          <w:color w:val="000000"/>
          <w:kern w:val="0"/>
          <w:sz w:val="28"/>
          <w:szCs w:val="28"/>
          <w:lang w:val="el-GR"/>
          <w14:ligatures w14:val="none"/>
        </w:rPr>
        <w:t xml:space="preserve">στην Έκθεση της Συμβουλευτικής </w:t>
      </w:r>
      <w:r w:rsidR="00294235">
        <w:rPr>
          <w:rFonts w:ascii="Times New Roman" w:eastAsia="Times New Roman" w:hAnsi="Times New Roman" w:cs="Times New Roman"/>
          <w:i/>
          <w:iCs/>
          <w:color w:val="000000"/>
          <w:kern w:val="0"/>
          <w:sz w:val="28"/>
          <w:szCs w:val="28"/>
          <w:lang w:val="el-GR"/>
          <w14:ligatures w14:val="none"/>
        </w:rPr>
        <w:t xml:space="preserve">... </w:t>
      </w:r>
      <w:r w:rsidR="00E42056" w:rsidRPr="007D650B">
        <w:rPr>
          <w:rFonts w:ascii="Times New Roman" w:eastAsia="Times New Roman" w:hAnsi="Times New Roman" w:cs="Times New Roman"/>
          <w:i/>
          <w:iCs/>
          <w:color w:val="000000"/>
          <w:kern w:val="0"/>
          <w:sz w:val="28"/>
          <w:szCs w:val="28"/>
          <w:lang w:val="el-GR"/>
          <w14:ligatures w14:val="none"/>
        </w:rPr>
        <w:t>δεν διέκρινε πρόσθετα, οτιδήποτε το μεμπτό στην κρίση της ΕΕΥ από τις προφορικές συνεντεύξεις η οποία ήταν αναξιοκρατικά και υποκειμενικά το βαρύν</w:t>
      </w:r>
      <w:r w:rsidR="007F61DD" w:rsidRPr="007D650B">
        <w:rPr>
          <w:rFonts w:ascii="Times New Roman" w:eastAsia="Times New Roman" w:hAnsi="Times New Roman" w:cs="Times New Roman"/>
          <w:i/>
          <w:iCs/>
          <w:color w:val="000000"/>
          <w:kern w:val="0"/>
          <w:sz w:val="28"/>
          <w:szCs w:val="28"/>
          <w:lang w:val="el-GR"/>
          <w14:ligatures w14:val="none"/>
        </w:rPr>
        <w:t>ο</w:t>
      </w:r>
      <w:r w:rsidR="00E42056" w:rsidRPr="007D650B">
        <w:rPr>
          <w:rFonts w:ascii="Times New Roman" w:eastAsia="Times New Roman" w:hAnsi="Times New Roman" w:cs="Times New Roman"/>
          <w:i/>
          <w:iCs/>
          <w:color w:val="000000"/>
          <w:kern w:val="0"/>
          <w:sz w:val="28"/>
          <w:szCs w:val="28"/>
          <w:lang w:val="el-GR"/>
          <w14:ligatures w14:val="none"/>
        </w:rPr>
        <w:t>ν ή και μόνο αποφασιστικό στοιχείο κρίσης …</w:t>
      </w:r>
      <w:r w:rsidR="00E42056" w:rsidRPr="007D650B">
        <w:rPr>
          <w:rFonts w:ascii="Times New Roman" w:eastAsia="Times New Roman" w:hAnsi="Times New Roman" w:cs="Times New Roman"/>
          <w:color w:val="000000"/>
          <w:kern w:val="0"/>
          <w:sz w:val="28"/>
          <w:szCs w:val="28"/>
          <w:lang w:val="el-GR"/>
          <w14:ligatures w14:val="none"/>
        </w:rPr>
        <w:t>» (</w:t>
      </w:r>
      <w:r w:rsidR="00E42056" w:rsidRPr="007D650B">
        <w:rPr>
          <w:rFonts w:ascii="Times New Roman" w:eastAsia="Times New Roman" w:hAnsi="Times New Roman" w:cs="Times New Roman"/>
          <w:i/>
          <w:iCs/>
          <w:color w:val="000000"/>
          <w:kern w:val="0"/>
          <w:sz w:val="28"/>
          <w:szCs w:val="28"/>
          <w:lang w:val="el-GR"/>
          <w14:ligatures w14:val="none"/>
        </w:rPr>
        <w:t>λόγος έφεσης 5</w:t>
      </w:r>
      <w:r w:rsidR="00E42056" w:rsidRPr="007D650B">
        <w:rPr>
          <w:rFonts w:ascii="Times New Roman" w:eastAsia="Times New Roman" w:hAnsi="Times New Roman" w:cs="Times New Roman"/>
          <w:color w:val="000000"/>
          <w:kern w:val="0"/>
          <w:sz w:val="28"/>
          <w:szCs w:val="28"/>
          <w:lang w:val="el-GR"/>
          <w14:ligatures w14:val="none"/>
        </w:rPr>
        <w:t>).</w:t>
      </w:r>
    </w:p>
    <w:p w14:paraId="7088ADE9" w14:textId="0AF31DFB" w:rsidR="0018037D" w:rsidRPr="007D650B" w:rsidRDefault="0018037D"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Αποτιμήσαμε καθετί που μας τέθηκε, στην </w:t>
      </w:r>
      <w:r w:rsidRPr="007D650B">
        <w:rPr>
          <w:rFonts w:ascii="Times New Roman" w:hAnsi="Times New Roman" w:cs="Times New Roman"/>
          <w:i/>
          <w:iCs/>
          <w:sz w:val="28"/>
          <w:szCs w:val="28"/>
          <w:lang w:val="el-GR"/>
        </w:rPr>
        <w:t>πλήρη</w:t>
      </w:r>
      <w:r w:rsidRPr="007D650B">
        <w:rPr>
          <w:rFonts w:ascii="Times New Roman" w:hAnsi="Times New Roman" w:cs="Times New Roman"/>
          <w:sz w:val="28"/>
          <w:szCs w:val="28"/>
          <w:lang w:val="el-GR"/>
        </w:rPr>
        <w:t xml:space="preserve"> του μορφή.</w:t>
      </w:r>
    </w:p>
    <w:p w14:paraId="4684C532" w14:textId="1D712BE6" w:rsidR="0018037D" w:rsidRPr="007D650B" w:rsidRDefault="0018037D"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Το ίδιο, και τις </w:t>
      </w:r>
      <w:r w:rsidR="00B028D0">
        <w:rPr>
          <w:rFonts w:ascii="Times New Roman" w:hAnsi="Times New Roman" w:cs="Times New Roman"/>
          <w:sz w:val="28"/>
          <w:szCs w:val="28"/>
          <w:lang w:val="el-GR"/>
        </w:rPr>
        <w:t xml:space="preserve">επιμελείς </w:t>
      </w:r>
      <w:r w:rsidRPr="007D650B">
        <w:rPr>
          <w:rFonts w:ascii="Times New Roman" w:hAnsi="Times New Roman" w:cs="Times New Roman"/>
          <w:sz w:val="28"/>
          <w:szCs w:val="28"/>
          <w:lang w:val="el-GR"/>
        </w:rPr>
        <w:t>αγορεύσεις των ευπαίδευτων δικηγόρων.</w:t>
      </w:r>
    </w:p>
    <w:p w14:paraId="6E8DEB40" w14:textId="1CB4CB06" w:rsidR="0018037D" w:rsidRPr="007D650B" w:rsidRDefault="0018037D"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Θα επιληφθούμε</w:t>
      </w:r>
      <w:r w:rsidR="00B42D76" w:rsidRPr="007D650B">
        <w:rPr>
          <w:rFonts w:ascii="Times New Roman" w:hAnsi="Times New Roman" w:cs="Times New Roman"/>
          <w:sz w:val="28"/>
          <w:szCs w:val="28"/>
          <w:lang w:val="el-GR"/>
        </w:rPr>
        <w:t xml:space="preserve"> πρώτα</w:t>
      </w:r>
      <w:r w:rsidRPr="007D650B">
        <w:rPr>
          <w:rFonts w:ascii="Times New Roman" w:hAnsi="Times New Roman" w:cs="Times New Roman"/>
          <w:sz w:val="28"/>
          <w:szCs w:val="28"/>
          <w:lang w:val="el-GR"/>
        </w:rPr>
        <w:t xml:space="preserve"> τ</w:t>
      </w:r>
      <w:r w:rsidR="00B42D76" w:rsidRPr="007D650B">
        <w:rPr>
          <w:rFonts w:ascii="Times New Roman" w:hAnsi="Times New Roman" w:cs="Times New Roman"/>
          <w:sz w:val="28"/>
          <w:szCs w:val="28"/>
          <w:lang w:val="el-GR"/>
        </w:rPr>
        <w:t>ο</w:t>
      </w:r>
      <w:r w:rsidRPr="007D650B">
        <w:rPr>
          <w:rFonts w:ascii="Times New Roman" w:hAnsi="Times New Roman" w:cs="Times New Roman"/>
          <w:sz w:val="28"/>
          <w:szCs w:val="28"/>
          <w:lang w:val="el-GR"/>
        </w:rPr>
        <w:t xml:space="preserve">ν </w:t>
      </w:r>
      <w:r w:rsidRPr="007D650B">
        <w:rPr>
          <w:rFonts w:ascii="Times New Roman" w:hAnsi="Times New Roman" w:cs="Times New Roman"/>
          <w:i/>
          <w:iCs/>
          <w:sz w:val="28"/>
          <w:szCs w:val="28"/>
          <w:lang w:val="el-GR"/>
        </w:rPr>
        <w:t>λόγ</w:t>
      </w:r>
      <w:r w:rsidR="00B42D76" w:rsidRPr="007D650B">
        <w:rPr>
          <w:rFonts w:ascii="Times New Roman" w:hAnsi="Times New Roman" w:cs="Times New Roman"/>
          <w:i/>
          <w:iCs/>
          <w:sz w:val="28"/>
          <w:szCs w:val="28"/>
          <w:lang w:val="el-GR"/>
        </w:rPr>
        <w:t>ο</w:t>
      </w:r>
      <w:r w:rsidRPr="007D650B">
        <w:rPr>
          <w:rFonts w:ascii="Times New Roman" w:hAnsi="Times New Roman" w:cs="Times New Roman"/>
          <w:i/>
          <w:iCs/>
          <w:sz w:val="28"/>
          <w:szCs w:val="28"/>
          <w:lang w:val="el-GR"/>
        </w:rPr>
        <w:t xml:space="preserve"> έφεσης</w:t>
      </w:r>
      <w:r w:rsidRPr="007D650B">
        <w:rPr>
          <w:rFonts w:ascii="Times New Roman" w:hAnsi="Times New Roman" w:cs="Times New Roman"/>
          <w:sz w:val="28"/>
          <w:szCs w:val="28"/>
          <w:lang w:val="el-GR"/>
        </w:rPr>
        <w:t xml:space="preserve"> </w:t>
      </w:r>
      <w:r w:rsidR="00B42D76" w:rsidRPr="007D650B">
        <w:rPr>
          <w:rFonts w:ascii="Times New Roman" w:hAnsi="Times New Roman" w:cs="Times New Roman"/>
          <w:i/>
          <w:iCs/>
          <w:sz w:val="28"/>
          <w:szCs w:val="28"/>
          <w:lang w:val="el-GR"/>
        </w:rPr>
        <w:t>1</w:t>
      </w:r>
      <w:r w:rsidR="008A2872" w:rsidRPr="007D650B">
        <w:rPr>
          <w:rFonts w:ascii="Times New Roman" w:hAnsi="Times New Roman" w:cs="Times New Roman"/>
          <w:sz w:val="28"/>
          <w:szCs w:val="28"/>
          <w:lang w:val="el-GR"/>
        </w:rPr>
        <w:t>,</w:t>
      </w:r>
      <w:r w:rsidR="00B42D76" w:rsidRPr="007D650B">
        <w:rPr>
          <w:rFonts w:ascii="Times New Roman" w:hAnsi="Times New Roman" w:cs="Times New Roman"/>
          <w:sz w:val="28"/>
          <w:szCs w:val="28"/>
          <w:lang w:val="el-GR"/>
        </w:rPr>
        <w:t xml:space="preserve"> και έπειτα</w:t>
      </w:r>
      <w:r w:rsidR="008A2872" w:rsidRPr="007D650B">
        <w:rPr>
          <w:rFonts w:ascii="Times New Roman" w:hAnsi="Times New Roman" w:cs="Times New Roman"/>
          <w:sz w:val="28"/>
          <w:szCs w:val="28"/>
          <w:lang w:val="el-GR"/>
        </w:rPr>
        <w:t xml:space="preserve"> </w:t>
      </w:r>
      <w:r w:rsidR="00B42D76" w:rsidRPr="007D650B">
        <w:rPr>
          <w:rFonts w:ascii="Times New Roman" w:hAnsi="Times New Roman" w:cs="Times New Roman"/>
          <w:sz w:val="28"/>
          <w:szCs w:val="28"/>
          <w:lang w:val="el-GR"/>
        </w:rPr>
        <w:t xml:space="preserve">τους </w:t>
      </w:r>
      <w:r w:rsidR="00B42D76" w:rsidRPr="007D650B">
        <w:rPr>
          <w:rFonts w:ascii="Times New Roman" w:hAnsi="Times New Roman" w:cs="Times New Roman"/>
          <w:i/>
          <w:iCs/>
          <w:sz w:val="28"/>
          <w:szCs w:val="28"/>
          <w:lang w:val="el-GR"/>
        </w:rPr>
        <w:t>λόγους έφεσης</w:t>
      </w:r>
      <w:r w:rsidR="00B42D76" w:rsidRPr="007D650B">
        <w:rPr>
          <w:rFonts w:ascii="Times New Roman" w:hAnsi="Times New Roman" w:cs="Times New Roman"/>
          <w:sz w:val="28"/>
          <w:szCs w:val="28"/>
          <w:lang w:val="el-GR"/>
        </w:rPr>
        <w:t xml:space="preserve"> </w:t>
      </w:r>
      <w:r w:rsidR="00576F8D" w:rsidRPr="007D650B">
        <w:rPr>
          <w:rFonts w:ascii="Times New Roman" w:hAnsi="Times New Roman" w:cs="Times New Roman"/>
          <w:i/>
          <w:iCs/>
          <w:sz w:val="28"/>
          <w:szCs w:val="28"/>
          <w:lang w:val="el-GR"/>
        </w:rPr>
        <w:t>2</w:t>
      </w:r>
      <w:r w:rsidR="002641A9" w:rsidRPr="007D650B">
        <w:rPr>
          <w:rFonts w:ascii="Times New Roman" w:hAnsi="Times New Roman" w:cs="Times New Roman"/>
          <w:sz w:val="28"/>
          <w:szCs w:val="28"/>
          <w:lang w:val="el-GR"/>
        </w:rPr>
        <w:t>-</w:t>
      </w:r>
      <w:r w:rsidR="00227109" w:rsidRPr="007D650B">
        <w:rPr>
          <w:rFonts w:ascii="Times New Roman" w:hAnsi="Times New Roman" w:cs="Times New Roman"/>
          <w:i/>
          <w:iCs/>
          <w:sz w:val="28"/>
          <w:szCs w:val="28"/>
          <w:lang w:val="el-GR"/>
        </w:rPr>
        <w:t>5</w:t>
      </w:r>
      <w:r w:rsidR="00B42D76" w:rsidRPr="007D650B">
        <w:rPr>
          <w:rFonts w:ascii="Times New Roman" w:hAnsi="Times New Roman" w:cs="Times New Roman"/>
          <w:sz w:val="28"/>
          <w:szCs w:val="28"/>
          <w:lang w:val="el-GR"/>
        </w:rPr>
        <w:t xml:space="preserve"> </w:t>
      </w:r>
      <w:r w:rsidR="00227109" w:rsidRPr="007D650B">
        <w:rPr>
          <w:rFonts w:ascii="Times New Roman" w:hAnsi="Times New Roman" w:cs="Times New Roman"/>
          <w:sz w:val="28"/>
          <w:szCs w:val="28"/>
          <w:lang w:val="el-GR"/>
        </w:rPr>
        <w:t xml:space="preserve">σωρευτικά </w:t>
      </w:r>
      <w:r w:rsidR="008A2872" w:rsidRPr="007D650B">
        <w:rPr>
          <w:rFonts w:ascii="Times New Roman" w:hAnsi="Times New Roman" w:cs="Times New Roman"/>
          <w:sz w:val="28"/>
          <w:szCs w:val="28"/>
          <w:lang w:val="el-GR"/>
        </w:rPr>
        <w:t>(</w:t>
      </w:r>
      <w:r w:rsidR="00B42D76" w:rsidRPr="007D650B">
        <w:rPr>
          <w:rFonts w:ascii="Times New Roman" w:hAnsi="Times New Roman" w:cs="Times New Roman"/>
          <w:sz w:val="28"/>
          <w:szCs w:val="28"/>
          <w:lang w:val="el-GR"/>
        </w:rPr>
        <w:t xml:space="preserve">αφού </w:t>
      </w:r>
      <w:r w:rsidR="001975CA">
        <w:rPr>
          <w:rFonts w:ascii="Times New Roman" w:hAnsi="Times New Roman" w:cs="Times New Roman"/>
          <w:sz w:val="28"/>
          <w:szCs w:val="28"/>
          <w:lang w:val="el-GR"/>
        </w:rPr>
        <w:t xml:space="preserve">η </w:t>
      </w:r>
      <w:r w:rsidR="001975CA" w:rsidRPr="007D650B">
        <w:rPr>
          <w:rFonts w:ascii="Times New Roman" w:hAnsi="Times New Roman" w:cs="Times New Roman"/>
          <w:sz w:val="28"/>
          <w:szCs w:val="28"/>
          <w:lang w:val="el-GR"/>
        </w:rPr>
        <w:t>ουσία</w:t>
      </w:r>
      <w:r w:rsidR="001975CA">
        <w:rPr>
          <w:rFonts w:ascii="Times New Roman" w:hAnsi="Times New Roman" w:cs="Times New Roman"/>
          <w:sz w:val="28"/>
          <w:szCs w:val="28"/>
          <w:lang w:val="el-GR"/>
        </w:rPr>
        <w:t xml:space="preserve"> που εκφράζουν</w:t>
      </w:r>
      <w:r w:rsidR="00B42D76" w:rsidRPr="007D650B">
        <w:rPr>
          <w:rFonts w:ascii="Times New Roman" w:hAnsi="Times New Roman" w:cs="Times New Roman"/>
          <w:sz w:val="28"/>
          <w:szCs w:val="28"/>
          <w:lang w:val="el-GR"/>
        </w:rPr>
        <w:t xml:space="preserve"> </w:t>
      </w:r>
      <w:r w:rsidR="00576F8D" w:rsidRPr="007D650B">
        <w:rPr>
          <w:rFonts w:ascii="Times New Roman" w:hAnsi="Times New Roman" w:cs="Times New Roman"/>
          <w:sz w:val="28"/>
          <w:szCs w:val="28"/>
          <w:lang w:val="el-GR"/>
        </w:rPr>
        <w:t>είναι</w:t>
      </w:r>
      <w:r w:rsidR="00227109" w:rsidRPr="007D650B">
        <w:rPr>
          <w:rFonts w:ascii="Times New Roman" w:hAnsi="Times New Roman" w:cs="Times New Roman"/>
          <w:sz w:val="28"/>
          <w:szCs w:val="28"/>
          <w:lang w:val="el-GR"/>
        </w:rPr>
        <w:t xml:space="preserve"> </w:t>
      </w:r>
      <w:r w:rsidR="00576F8D" w:rsidRPr="007D650B">
        <w:rPr>
          <w:rFonts w:ascii="Times New Roman" w:hAnsi="Times New Roman" w:cs="Times New Roman"/>
          <w:sz w:val="28"/>
          <w:szCs w:val="28"/>
          <w:lang w:val="el-GR"/>
        </w:rPr>
        <w:t>αλληλένδετ</w:t>
      </w:r>
      <w:r w:rsidR="001975CA">
        <w:rPr>
          <w:rFonts w:ascii="Times New Roman" w:hAnsi="Times New Roman" w:cs="Times New Roman"/>
          <w:sz w:val="28"/>
          <w:szCs w:val="28"/>
          <w:lang w:val="el-GR"/>
        </w:rPr>
        <w:t>η</w:t>
      </w:r>
      <w:r w:rsidR="008A2872" w:rsidRPr="007D650B">
        <w:rPr>
          <w:rFonts w:ascii="Times New Roman" w:hAnsi="Times New Roman" w:cs="Times New Roman"/>
          <w:sz w:val="28"/>
          <w:szCs w:val="28"/>
          <w:lang w:val="el-GR"/>
        </w:rPr>
        <w:t>)</w:t>
      </w:r>
      <w:r w:rsidR="00576F8D" w:rsidRPr="007D650B">
        <w:rPr>
          <w:rFonts w:ascii="Times New Roman" w:hAnsi="Times New Roman" w:cs="Times New Roman"/>
          <w:sz w:val="28"/>
          <w:szCs w:val="28"/>
          <w:lang w:val="el-GR"/>
        </w:rPr>
        <w:t xml:space="preserve">. </w:t>
      </w:r>
    </w:p>
    <w:p w14:paraId="3B5791E9" w14:textId="00E067E3" w:rsidR="00CF5EDC" w:rsidRPr="007D650B" w:rsidRDefault="00DB6762" w:rsidP="00C579C2">
      <w:pPr>
        <w:spacing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Για </w:t>
      </w:r>
      <w:r w:rsidR="00902014" w:rsidRPr="007D650B">
        <w:rPr>
          <w:rFonts w:ascii="Times New Roman" w:hAnsi="Times New Roman" w:cs="Times New Roman"/>
          <w:sz w:val="28"/>
          <w:szCs w:val="28"/>
          <w:lang w:val="el-GR"/>
        </w:rPr>
        <w:t xml:space="preserve">τον </w:t>
      </w:r>
      <w:r w:rsidR="00902014" w:rsidRPr="007D650B">
        <w:rPr>
          <w:rFonts w:ascii="Times New Roman" w:hAnsi="Times New Roman" w:cs="Times New Roman"/>
          <w:i/>
          <w:iCs/>
          <w:sz w:val="28"/>
          <w:szCs w:val="28"/>
          <w:lang w:val="el-GR"/>
        </w:rPr>
        <w:t>λόγο έφεσης 1</w:t>
      </w:r>
      <w:r w:rsidR="004E3B56" w:rsidRPr="007D650B">
        <w:rPr>
          <w:rFonts w:ascii="Times New Roman" w:hAnsi="Times New Roman" w:cs="Times New Roman"/>
          <w:sz w:val="28"/>
          <w:szCs w:val="28"/>
          <w:lang w:val="el-GR"/>
        </w:rPr>
        <w:t xml:space="preserve"> -</w:t>
      </w:r>
      <w:r w:rsidR="008A2872" w:rsidRPr="007D650B">
        <w:rPr>
          <w:rFonts w:ascii="Times New Roman" w:hAnsi="Times New Roman" w:cs="Times New Roman"/>
          <w:sz w:val="28"/>
          <w:szCs w:val="28"/>
          <w:lang w:val="el-GR"/>
        </w:rPr>
        <w:t xml:space="preserve"> και</w:t>
      </w:r>
      <w:r w:rsidR="004E3B56" w:rsidRPr="007D650B">
        <w:rPr>
          <w:rFonts w:ascii="Times New Roman" w:hAnsi="Times New Roman" w:cs="Times New Roman"/>
          <w:sz w:val="28"/>
          <w:szCs w:val="28"/>
          <w:lang w:val="el-GR"/>
        </w:rPr>
        <w:t xml:space="preserve"> </w:t>
      </w:r>
      <w:r w:rsidR="008D74C5" w:rsidRPr="007D650B">
        <w:rPr>
          <w:rFonts w:ascii="Times New Roman" w:hAnsi="Times New Roman" w:cs="Times New Roman"/>
          <w:sz w:val="28"/>
          <w:szCs w:val="28"/>
          <w:lang w:val="el-GR"/>
        </w:rPr>
        <w:t>εκτός</w:t>
      </w:r>
      <w:r w:rsidR="004E3B56" w:rsidRPr="007D650B">
        <w:rPr>
          <w:rFonts w:ascii="Times New Roman" w:hAnsi="Times New Roman" w:cs="Times New Roman"/>
          <w:sz w:val="28"/>
          <w:szCs w:val="28"/>
          <w:lang w:val="el-GR"/>
        </w:rPr>
        <w:t xml:space="preserve"> από τη συνοπτική αποτύπωση του </w:t>
      </w:r>
      <w:r w:rsidR="00294235">
        <w:rPr>
          <w:rFonts w:ascii="Times New Roman" w:hAnsi="Times New Roman" w:cs="Times New Roman"/>
          <w:sz w:val="28"/>
          <w:szCs w:val="28"/>
          <w:lang w:val="el-GR"/>
        </w:rPr>
        <w:t xml:space="preserve">ανωτέρω </w:t>
      </w:r>
      <w:r w:rsidR="004E3B56" w:rsidRPr="007D650B">
        <w:rPr>
          <w:rFonts w:ascii="Times New Roman" w:hAnsi="Times New Roman" w:cs="Times New Roman"/>
          <w:sz w:val="28"/>
          <w:szCs w:val="28"/>
          <w:lang w:val="el-GR"/>
        </w:rPr>
        <w:t>-</w:t>
      </w:r>
      <w:r w:rsidR="00902014" w:rsidRPr="007D650B">
        <w:rPr>
          <w:rFonts w:ascii="Times New Roman" w:hAnsi="Times New Roman" w:cs="Times New Roman"/>
          <w:sz w:val="28"/>
          <w:szCs w:val="28"/>
          <w:lang w:val="el-GR"/>
        </w:rPr>
        <w:t xml:space="preserve"> η </w:t>
      </w:r>
      <w:r w:rsidR="00902014" w:rsidRPr="007D650B">
        <w:rPr>
          <w:rFonts w:ascii="Times New Roman" w:hAnsi="Times New Roman" w:cs="Times New Roman"/>
          <w:i/>
          <w:iCs/>
          <w:sz w:val="28"/>
          <w:szCs w:val="28"/>
          <w:lang w:val="el-GR"/>
        </w:rPr>
        <w:t>Εφεσείουσα</w:t>
      </w:r>
      <w:r w:rsidR="00902014" w:rsidRPr="007D650B">
        <w:rPr>
          <w:rFonts w:ascii="Times New Roman" w:hAnsi="Times New Roman" w:cs="Times New Roman"/>
          <w:sz w:val="28"/>
          <w:szCs w:val="28"/>
          <w:lang w:val="el-GR"/>
        </w:rPr>
        <w:t xml:space="preserve"> προτάσσει ότι </w:t>
      </w:r>
      <w:r w:rsidR="00A05307" w:rsidRPr="007D650B">
        <w:rPr>
          <w:rFonts w:ascii="Times New Roman" w:hAnsi="Times New Roman" w:cs="Times New Roman"/>
          <w:sz w:val="28"/>
          <w:szCs w:val="28"/>
          <w:lang w:val="el-GR"/>
        </w:rPr>
        <w:t>η επιστολή του τότε Υπουργού Παιδείας και Πολιτισμού</w:t>
      </w:r>
      <w:r w:rsidR="0022149E">
        <w:rPr>
          <w:rFonts w:ascii="Times New Roman" w:hAnsi="Times New Roman" w:cs="Times New Roman"/>
          <w:sz w:val="28"/>
          <w:szCs w:val="28"/>
          <w:lang w:val="el-GR"/>
        </w:rPr>
        <w:t xml:space="preserve"> («</w:t>
      </w:r>
      <w:r w:rsidR="0022149E" w:rsidRPr="0022149E">
        <w:rPr>
          <w:rFonts w:ascii="Times New Roman" w:hAnsi="Times New Roman" w:cs="Times New Roman"/>
          <w:i/>
          <w:iCs/>
          <w:sz w:val="28"/>
          <w:szCs w:val="28"/>
          <w:lang w:val="el-GR"/>
        </w:rPr>
        <w:t>ο Υπουργός</w:t>
      </w:r>
      <w:r w:rsidR="0022149E">
        <w:rPr>
          <w:rFonts w:ascii="Times New Roman" w:hAnsi="Times New Roman" w:cs="Times New Roman"/>
          <w:sz w:val="28"/>
          <w:szCs w:val="28"/>
          <w:lang w:val="el-GR"/>
        </w:rPr>
        <w:t>»)</w:t>
      </w:r>
      <w:r w:rsidR="00A05307" w:rsidRPr="007D650B">
        <w:rPr>
          <w:rFonts w:ascii="Times New Roman" w:hAnsi="Times New Roman" w:cs="Times New Roman"/>
          <w:sz w:val="28"/>
          <w:szCs w:val="28"/>
          <w:lang w:val="el-GR"/>
        </w:rPr>
        <w:t xml:space="preserve"> ημερομηνίας 9.12.03</w:t>
      </w:r>
      <w:r w:rsidR="003670AE" w:rsidRPr="007D650B">
        <w:rPr>
          <w:rFonts w:ascii="Times New Roman" w:hAnsi="Times New Roman" w:cs="Times New Roman"/>
          <w:sz w:val="28"/>
          <w:szCs w:val="28"/>
          <w:lang w:val="el-GR"/>
        </w:rPr>
        <w:t xml:space="preserve"> (</w:t>
      </w:r>
      <w:r w:rsidR="003670AE" w:rsidRPr="007D650B">
        <w:rPr>
          <w:rFonts w:ascii="Times New Roman" w:hAnsi="Times New Roman" w:cs="Times New Roman"/>
          <w:i/>
          <w:iCs/>
          <w:sz w:val="28"/>
          <w:szCs w:val="28"/>
          <w:lang w:val="el-GR"/>
        </w:rPr>
        <w:t>Παράρτημα 10</w:t>
      </w:r>
      <w:r w:rsidR="00E737F9" w:rsidRPr="00E737F9">
        <w:rPr>
          <w:rFonts w:ascii="Times New Roman" w:hAnsi="Times New Roman" w:cs="Times New Roman"/>
          <w:sz w:val="28"/>
          <w:szCs w:val="28"/>
          <w:lang w:val="el-GR"/>
        </w:rPr>
        <w:t xml:space="preserve"> στην πρωτόδικη </w:t>
      </w:r>
      <w:r w:rsidR="00E737F9">
        <w:rPr>
          <w:rFonts w:ascii="Times New Roman" w:hAnsi="Times New Roman" w:cs="Times New Roman"/>
          <w:sz w:val="28"/>
          <w:szCs w:val="28"/>
          <w:lang w:val="el-GR"/>
        </w:rPr>
        <w:t>γ</w:t>
      </w:r>
      <w:r w:rsidR="00E737F9" w:rsidRPr="00E737F9">
        <w:rPr>
          <w:rFonts w:ascii="Times New Roman" w:hAnsi="Times New Roman" w:cs="Times New Roman"/>
          <w:sz w:val="28"/>
          <w:szCs w:val="28"/>
          <w:lang w:val="el-GR"/>
        </w:rPr>
        <w:t xml:space="preserve">ραπτή </w:t>
      </w:r>
      <w:r w:rsidR="00E737F9">
        <w:rPr>
          <w:rFonts w:ascii="Times New Roman" w:hAnsi="Times New Roman" w:cs="Times New Roman"/>
          <w:sz w:val="28"/>
          <w:szCs w:val="28"/>
          <w:lang w:val="el-GR"/>
        </w:rPr>
        <w:t>α</w:t>
      </w:r>
      <w:r w:rsidR="00E737F9" w:rsidRPr="00E737F9">
        <w:rPr>
          <w:rFonts w:ascii="Times New Roman" w:hAnsi="Times New Roman" w:cs="Times New Roman"/>
          <w:sz w:val="28"/>
          <w:szCs w:val="28"/>
          <w:lang w:val="el-GR"/>
        </w:rPr>
        <w:t>γόρευση των</w:t>
      </w:r>
      <w:r w:rsidR="00E737F9" w:rsidRPr="00E737F9">
        <w:rPr>
          <w:rFonts w:ascii="Times New Roman" w:hAnsi="Times New Roman" w:cs="Times New Roman"/>
          <w:i/>
          <w:iCs/>
          <w:sz w:val="28"/>
          <w:szCs w:val="28"/>
          <w:lang w:val="el-GR"/>
        </w:rPr>
        <w:t xml:space="preserve"> Εφεσίβλητων</w:t>
      </w:r>
      <w:r w:rsidR="003670AE" w:rsidRPr="007D650B">
        <w:rPr>
          <w:rFonts w:ascii="Times New Roman" w:hAnsi="Times New Roman" w:cs="Times New Roman"/>
          <w:sz w:val="28"/>
          <w:szCs w:val="28"/>
          <w:lang w:val="el-GR"/>
        </w:rPr>
        <w:t>)</w:t>
      </w:r>
      <w:r w:rsidR="00C63D5B" w:rsidRPr="007D650B">
        <w:rPr>
          <w:rFonts w:ascii="Times New Roman" w:hAnsi="Times New Roman" w:cs="Times New Roman"/>
          <w:sz w:val="28"/>
          <w:szCs w:val="28"/>
          <w:lang w:val="el-GR"/>
        </w:rPr>
        <w:t>,</w:t>
      </w:r>
      <w:r w:rsidR="003670AE" w:rsidRPr="007D650B">
        <w:rPr>
          <w:rFonts w:ascii="Times New Roman" w:hAnsi="Times New Roman" w:cs="Times New Roman"/>
          <w:sz w:val="28"/>
          <w:szCs w:val="28"/>
          <w:lang w:val="el-GR"/>
        </w:rPr>
        <w:t xml:space="preserve"> </w:t>
      </w:r>
      <w:r w:rsidR="004E3B56" w:rsidRPr="007D650B">
        <w:rPr>
          <w:rFonts w:ascii="Times New Roman" w:hAnsi="Times New Roman" w:cs="Times New Roman"/>
          <w:sz w:val="28"/>
          <w:szCs w:val="28"/>
          <w:lang w:val="el-GR"/>
        </w:rPr>
        <w:t xml:space="preserve">δεν έπρεπε να </w:t>
      </w:r>
      <w:r>
        <w:rPr>
          <w:rFonts w:ascii="Times New Roman" w:hAnsi="Times New Roman" w:cs="Times New Roman"/>
          <w:sz w:val="28"/>
          <w:szCs w:val="28"/>
          <w:lang w:val="el-GR"/>
        </w:rPr>
        <w:t xml:space="preserve">εκληφθεί </w:t>
      </w:r>
      <w:r w:rsidR="004E3B56" w:rsidRPr="007D650B">
        <w:rPr>
          <w:rFonts w:ascii="Times New Roman" w:hAnsi="Times New Roman" w:cs="Times New Roman"/>
          <w:sz w:val="28"/>
          <w:szCs w:val="28"/>
          <w:lang w:val="el-GR"/>
        </w:rPr>
        <w:t xml:space="preserve">από τους </w:t>
      </w:r>
      <w:r w:rsidR="004E3B56" w:rsidRPr="007D650B">
        <w:rPr>
          <w:rFonts w:ascii="Times New Roman" w:hAnsi="Times New Roman" w:cs="Times New Roman"/>
          <w:i/>
          <w:iCs/>
          <w:sz w:val="28"/>
          <w:szCs w:val="28"/>
          <w:lang w:val="el-GR"/>
        </w:rPr>
        <w:t>Εφεσίβλητους</w:t>
      </w:r>
      <w:r w:rsidR="00A05307" w:rsidRPr="007D650B">
        <w:rPr>
          <w:rFonts w:ascii="Times New Roman" w:hAnsi="Times New Roman" w:cs="Times New Roman"/>
          <w:sz w:val="28"/>
          <w:szCs w:val="28"/>
          <w:lang w:val="el-GR"/>
        </w:rPr>
        <w:t xml:space="preserve"> πως κάλυπτε τη διαδικασία πλήρωσης</w:t>
      </w:r>
      <w:r w:rsidR="00294235">
        <w:rPr>
          <w:rFonts w:ascii="Times New Roman" w:hAnsi="Times New Roman" w:cs="Times New Roman"/>
          <w:sz w:val="28"/>
          <w:szCs w:val="28"/>
          <w:lang w:val="el-GR"/>
        </w:rPr>
        <w:t xml:space="preserve"> των</w:t>
      </w:r>
      <w:r w:rsidR="00A05307" w:rsidRPr="007D650B">
        <w:rPr>
          <w:rFonts w:ascii="Times New Roman" w:hAnsi="Times New Roman" w:cs="Times New Roman"/>
          <w:sz w:val="28"/>
          <w:szCs w:val="28"/>
          <w:lang w:val="el-GR"/>
        </w:rPr>
        <w:t xml:space="preserve"> θέσεων </w:t>
      </w:r>
      <w:r w:rsidR="004E3B56" w:rsidRPr="007D650B">
        <w:rPr>
          <w:rFonts w:ascii="Times New Roman" w:hAnsi="Times New Roman" w:cs="Times New Roman"/>
          <w:sz w:val="28"/>
          <w:szCs w:val="28"/>
          <w:lang w:val="el-GR"/>
        </w:rPr>
        <w:t>(που</w:t>
      </w:r>
      <w:r w:rsidR="00A05307" w:rsidRPr="007D650B">
        <w:rPr>
          <w:rFonts w:ascii="Times New Roman" w:hAnsi="Times New Roman" w:cs="Times New Roman"/>
          <w:sz w:val="28"/>
          <w:szCs w:val="28"/>
          <w:lang w:val="el-GR"/>
        </w:rPr>
        <w:t xml:space="preserve"> άρχισε τον Δεκέμβριο 2011</w:t>
      </w:r>
      <w:r w:rsidR="004E3B56" w:rsidRPr="007D650B">
        <w:rPr>
          <w:rFonts w:ascii="Times New Roman" w:hAnsi="Times New Roman" w:cs="Times New Roman"/>
          <w:sz w:val="28"/>
          <w:szCs w:val="28"/>
          <w:lang w:val="el-GR"/>
        </w:rPr>
        <w:t xml:space="preserve"> </w:t>
      </w:r>
      <w:r w:rsidR="00A05307" w:rsidRPr="007D650B">
        <w:rPr>
          <w:rFonts w:ascii="Times New Roman" w:hAnsi="Times New Roman" w:cs="Times New Roman"/>
          <w:sz w:val="28"/>
          <w:szCs w:val="28"/>
          <w:lang w:val="el-GR"/>
        </w:rPr>
        <w:t xml:space="preserve">επί </w:t>
      </w:r>
      <w:r w:rsidR="00294235">
        <w:rPr>
          <w:rFonts w:ascii="Times New Roman" w:hAnsi="Times New Roman" w:cs="Times New Roman"/>
          <w:sz w:val="28"/>
          <w:szCs w:val="28"/>
          <w:lang w:val="el-GR"/>
        </w:rPr>
        <w:t xml:space="preserve">άλλου </w:t>
      </w:r>
      <w:r w:rsidR="00A05307" w:rsidRPr="0022149E">
        <w:rPr>
          <w:rFonts w:ascii="Times New Roman" w:hAnsi="Times New Roman" w:cs="Times New Roman"/>
          <w:i/>
          <w:iCs/>
          <w:sz w:val="28"/>
          <w:szCs w:val="28"/>
          <w:lang w:val="el-GR"/>
        </w:rPr>
        <w:t>Υπουργού</w:t>
      </w:r>
      <w:r w:rsidR="004E3B56" w:rsidRPr="007D650B">
        <w:rPr>
          <w:rFonts w:ascii="Times New Roman" w:hAnsi="Times New Roman" w:cs="Times New Roman"/>
          <w:sz w:val="28"/>
          <w:szCs w:val="28"/>
          <w:lang w:val="el-GR"/>
        </w:rPr>
        <w:t>)</w:t>
      </w:r>
      <w:r w:rsidR="00A05307" w:rsidRPr="007D650B">
        <w:rPr>
          <w:rFonts w:ascii="Times New Roman" w:hAnsi="Times New Roman" w:cs="Times New Roman"/>
          <w:sz w:val="28"/>
          <w:szCs w:val="28"/>
          <w:lang w:val="el-GR"/>
        </w:rPr>
        <w:t xml:space="preserve">. Τούτο, γιατί, ο νέος </w:t>
      </w:r>
      <w:r w:rsidR="00A05307" w:rsidRPr="0022149E">
        <w:rPr>
          <w:rFonts w:ascii="Times New Roman" w:hAnsi="Times New Roman" w:cs="Times New Roman"/>
          <w:i/>
          <w:iCs/>
          <w:sz w:val="28"/>
          <w:szCs w:val="28"/>
          <w:lang w:val="el-GR"/>
        </w:rPr>
        <w:t>Υπουργός</w:t>
      </w:r>
      <w:r w:rsidR="00A05307" w:rsidRPr="007D650B">
        <w:rPr>
          <w:rFonts w:ascii="Times New Roman" w:hAnsi="Times New Roman" w:cs="Times New Roman"/>
          <w:sz w:val="28"/>
          <w:szCs w:val="28"/>
          <w:lang w:val="el-GR"/>
        </w:rPr>
        <w:t>, ως εκ της αλλαγής που προέκυψε</w:t>
      </w:r>
      <w:r w:rsidR="00C63D5B" w:rsidRPr="007D650B">
        <w:rPr>
          <w:rFonts w:ascii="Times New Roman" w:hAnsi="Times New Roman" w:cs="Times New Roman"/>
          <w:sz w:val="28"/>
          <w:szCs w:val="28"/>
          <w:lang w:val="el-GR"/>
        </w:rPr>
        <w:t xml:space="preserve"> με την αντικατάσταση του προηγούμενου </w:t>
      </w:r>
      <w:r w:rsidR="00C63D5B" w:rsidRPr="0022149E">
        <w:rPr>
          <w:rFonts w:ascii="Times New Roman" w:hAnsi="Times New Roman" w:cs="Times New Roman"/>
          <w:i/>
          <w:iCs/>
          <w:sz w:val="28"/>
          <w:szCs w:val="28"/>
          <w:lang w:val="el-GR"/>
        </w:rPr>
        <w:t>Υπουργού</w:t>
      </w:r>
      <w:r w:rsidR="00C63D5B" w:rsidRPr="007D650B">
        <w:rPr>
          <w:rFonts w:ascii="Times New Roman" w:hAnsi="Times New Roman" w:cs="Times New Roman"/>
          <w:sz w:val="28"/>
          <w:szCs w:val="28"/>
          <w:lang w:val="el-GR"/>
        </w:rPr>
        <w:t xml:space="preserve"> (</w:t>
      </w:r>
      <w:r w:rsidR="008D74C5" w:rsidRPr="007D650B">
        <w:rPr>
          <w:rFonts w:ascii="Times New Roman" w:hAnsi="Times New Roman" w:cs="Times New Roman"/>
          <w:sz w:val="28"/>
          <w:szCs w:val="28"/>
          <w:lang w:val="el-GR"/>
        </w:rPr>
        <w:t>εξαιτίας</w:t>
      </w:r>
      <w:r w:rsidR="00C63D5B" w:rsidRPr="007D650B">
        <w:rPr>
          <w:rFonts w:ascii="Times New Roman" w:hAnsi="Times New Roman" w:cs="Times New Roman"/>
          <w:sz w:val="28"/>
          <w:szCs w:val="28"/>
          <w:lang w:val="el-GR"/>
        </w:rPr>
        <w:t xml:space="preserve"> του θανάτου του),</w:t>
      </w:r>
      <w:r w:rsidR="003670AE" w:rsidRPr="007D650B">
        <w:rPr>
          <w:rFonts w:ascii="Times New Roman" w:hAnsi="Times New Roman" w:cs="Times New Roman"/>
          <w:sz w:val="28"/>
          <w:szCs w:val="28"/>
          <w:lang w:val="el-GR"/>
        </w:rPr>
        <w:t xml:space="preserve"> </w:t>
      </w:r>
      <w:r w:rsidR="00A05307" w:rsidRPr="007D650B">
        <w:rPr>
          <w:rFonts w:ascii="Times New Roman" w:hAnsi="Times New Roman" w:cs="Times New Roman"/>
          <w:sz w:val="28"/>
          <w:szCs w:val="28"/>
          <w:lang w:val="el-GR"/>
        </w:rPr>
        <w:t xml:space="preserve">δεν </w:t>
      </w:r>
      <w:r w:rsidR="00117B21">
        <w:rPr>
          <w:rFonts w:ascii="Times New Roman" w:hAnsi="Times New Roman" w:cs="Times New Roman"/>
          <w:sz w:val="28"/>
          <w:szCs w:val="28"/>
          <w:lang w:val="el-GR"/>
        </w:rPr>
        <w:t xml:space="preserve">προχώρησε σε επικαιροποιημένη </w:t>
      </w:r>
      <w:r w:rsidR="00A05307" w:rsidRPr="007D650B">
        <w:rPr>
          <w:rFonts w:ascii="Times New Roman" w:hAnsi="Times New Roman" w:cs="Times New Roman"/>
          <w:sz w:val="28"/>
          <w:szCs w:val="28"/>
          <w:lang w:val="el-GR"/>
        </w:rPr>
        <w:t>εκχώρηση εξουσιών προς τη</w:t>
      </w:r>
      <w:r w:rsidR="00294235">
        <w:rPr>
          <w:rFonts w:ascii="Times New Roman" w:hAnsi="Times New Roman" w:cs="Times New Roman"/>
          <w:sz w:val="28"/>
          <w:szCs w:val="28"/>
          <w:lang w:val="el-GR"/>
        </w:rPr>
        <w:t>ν</w:t>
      </w:r>
      <w:r w:rsidR="00C63D5B" w:rsidRPr="007D650B">
        <w:rPr>
          <w:rFonts w:ascii="Times New Roman" w:hAnsi="Times New Roman" w:cs="Times New Roman"/>
          <w:sz w:val="28"/>
          <w:szCs w:val="28"/>
          <w:lang w:val="el-GR"/>
        </w:rPr>
        <w:t xml:space="preserve"> (νέα)</w:t>
      </w:r>
      <w:r w:rsidR="00A05307" w:rsidRPr="007D650B">
        <w:rPr>
          <w:rFonts w:ascii="Times New Roman" w:hAnsi="Times New Roman" w:cs="Times New Roman"/>
          <w:sz w:val="28"/>
          <w:szCs w:val="28"/>
          <w:lang w:val="el-GR"/>
        </w:rPr>
        <w:t xml:space="preserve"> </w:t>
      </w:r>
      <w:r w:rsidR="00A05307" w:rsidRPr="00294235">
        <w:rPr>
          <w:rFonts w:ascii="Times New Roman" w:hAnsi="Times New Roman" w:cs="Times New Roman"/>
          <w:i/>
          <w:iCs/>
          <w:sz w:val="28"/>
          <w:szCs w:val="28"/>
          <w:lang w:val="el-GR"/>
        </w:rPr>
        <w:t>Γενική Διευθύντρια</w:t>
      </w:r>
      <w:r w:rsidR="00A05307" w:rsidRPr="007D650B">
        <w:rPr>
          <w:rFonts w:ascii="Times New Roman" w:hAnsi="Times New Roman" w:cs="Times New Roman"/>
          <w:sz w:val="28"/>
          <w:szCs w:val="28"/>
          <w:lang w:val="el-GR"/>
        </w:rPr>
        <w:t xml:space="preserve">, με </w:t>
      </w:r>
      <w:r w:rsidR="009B1288" w:rsidRPr="007D650B">
        <w:rPr>
          <w:rFonts w:ascii="Times New Roman" w:hAnsi="Times New Roman" w:cs="Times New Roman"/>
          <w:sz w:val="28"/>
          <w:szCs w:val="28"/>
          <w:lang w:val="el-GR"/>
        </w:rPr>
        <w:t>επακόλουθο</w:t>
      </w:r>
      <w:r w:rsidR="00A05307" w:rsidRPr="007D650B">
        <w:rPr>
          <w:rFonts w:ascii="Times New Roman" w:hAnsi="Times New Roman" w:cs="Times New Roman"/>
          <w:sz w:val="28"/>
          <w:szCs w:val="28"/>
          <w:lang w:val="el-GR"/>
        </w:rPr>
        <w:t xml:space="preserve"> </w:t>
      </w:r>
      <w:r w:rsidR="004B0224" w:rsidRPr="007D650B">
        <w:rPr>
          <w:rFonts w:ascii="Times New Roman" w:hAnsi="Times New Roman" w:cs="Times New Roman"/>
          <w:sz w:val="28"/>
          <w:szCs w:val="28"/>
          <w:lang w:val="el-GR"/>
        </w:rPr>
        <w:t>η εξέλιξη</w:t>
      </w:r>
      <w:r w:rsidR="003670AE" w:rsidRPr="007D650B">
        <w:rPr>
          <w:rFonts w:ascii="Times New Roman" w:hAnsi="Times New Roman" w:cs="Times New Roman"/>
          <w:sz w:val="28"/>
          <w:szCs w:val="28"/>
          <w:lang w:val="el-GR"/>
        </w:rPr>
        <w:t xml:space="preserve"> </w:t>
      </w:r>
      <w:r w:rsidR="004B0224" w:rsidRPr="007D650B">
        <w:rPr>
          <w:rFonts w:ascii="Times New Roman" w:hAnsi="Times New Roman" w:cs="Times New Roman"/>
          <w:sz w:val="28"/>
          <w:szCs w:val="28"/>
          <w:lang w:val="el-GR"/>
        </w:rPr>
        <w:t xml:space="preserve">να οδηγήσει στην παράνομη συγκρότηση και </w:t>
      </w:r>
      <w:r w:rsidR="00A05307" w:rsidRPr="007D650B">
        <w:rPr>
          <w:rFonts w:ascii="Times New Roman" w:hAnsi="Times New Roman" w:cs="Times New Roman"/>
          <w:sz w:val="28"/>
          <w:szCs w:val="28"/>
          <w:lang w:val="el-GR"/>
        </w:rPr>
        <w:t xml:space="preserve">σύνθεση της </w:t>
      </w:r>
      <w:r w:rsidR="00A05307" w:rsidRPr="007D650B">
        <w:rPr>
          <w:rFonts w:ascii="Times New Roman" w:hAnsi="Times New Roman" w:cs="Times New Roman"/>
          <w:i/>
          <w:iCs/>
          <w:sz w:val="28"/>
          <w:szCs w:val="28"/>
          <w:lang w:val="el-GR"/>
        </w:rPr>
        <w:t>Συμβουλευτικής Επιτροπής</w:t>
      </w:r>
      <w:r w:rsidR="00D76FB2" w:rsidRPr="007D650B">
        <w:rPr>
          <w:rFonts w:ascii="Times New Roman" w:hAnsi="Times New Roman" w:cs="Times New Roman"/>
          <w:sz w:val="28"/>
          <w:szCs w:val="28"/>
          <w:lang w:val="el-GR"/>
        </w:rPr>
        <w:t xml:space="preserve"> </w:t>
      </w:r>
      <w:r w:rsidR="008D74C5" w:rsidRPr="007D650B">
        <w:rPr>
          <w:rFonts w:ascii="Times New Roman" w:hAnsi="Times New Roman" w:cs="Times New Roman"/>
          <w:sz w:val="28"/>
          <w:szCs w:val="28"/>
          <w:lang w:val="el-GR"/>
        </w:rPr>
        <w:t>που</w:t>
      </w:r>
      <w:r w:rsidR="00D76FB2" w:rsidRPr="007D650B">
        <w:rPr>
          <w:rFonts w:ascii="Times New Roman" w:hAnsi="Times New Roman" w:cs="Times New Roman"/>
          <w:sz w:val="28"/>
          <w:szCs w:val="28"/>
          <w:lang w:val="el-GR"/>
        </w:rPr>
        <w:t xml:space="preserve"> συστάθηκε </w:t>
      </w:r>
      <w:r w:rsidR="00C63D5B" w:rsidRPr="007D650B">
        <w:rPr>
          <w:rFonts w:ascii="Times New Roman" w:hAnsi="Times New Roman" w:cs="Times New Roman"/>
          <w:sz w:val="28"/>
          <w:szCs w:val="28"/>
          <w:lang w:val="el-GR"/>
        </w:rPr>
        <w:t xml:space="preserve">για </w:t>
      </w:r>
      <w:r w:rsidR="00D76FB2" w:rsidRPr="007D650B">
        <w:rPr>
          <w:rFonts w:ascii="Times New Roman" w:hAnsi="Times New Roman" w:cs="Times New Roman"/>
          <w:sz w:val="28"/>
          <w:szCs w:val="28"/>
          <w:lang w:val="el-GR"/>
        </w:rPr>
        <w:t xml:space="preserve">τις προαγωγές. Έτσι, κατά την </w:t>
      </w:r>
      <w:r w:rsidR="00D76FB2" w:rsidRPr="007D650B">
        <w:rPr>
          <w:rFonts w:ascii="Times New Roman" w:hAnsi="Times New Roman" w:cs="Times New Roman"/>
          <w:i/>
          <w:iCs/>
          <w:sz w:val="28"/>
          <w:szCs w:val="28"/>
          <w:lang w:val="el-GR"/>
        </w:rPr>
        <w:t>Εφεσείουσα</w:t>
      </w:r>
      <w:r w:rsidR="00D76FB2" w:rsidRPr="007D650B">
        <w:rPr>
          <w:rFonts w:ascii="Times New Roman" w:hAnsi="Times New Roman" w:cs="Times New Roman"/>
          <w:sz w:val="28"/>
          <w:szCs w:val="28"/>
          <w:lang w:val="el-GR"/>
        </w:rPr>
        <w:t xml:space="preserve">, με </w:t>
      </w:r>
      <w:r w:rsidR="009B1288">
        <w:rPr>
          <w:rFonts w:ascii="Times New Roman" w:hAnsi="Times New Roman" w:cs="Times New Roman"/>
          <w:sz w:val="28"/>
          <w:szCs w:val="28"/>
          <w:lang w:val="el-GR"/>
        </w:rPr>
        <w:t xml:space="preserve">δοσμένο </w:t>
      </w:r>
      <w:r w:rsidR="00D76FB2" w:rsidRPr="007D650B">
        <w:rPr>
          <w:rFonts w:ascii="Times New Roman" w:hAnsi="Times New Roman" w:cs="Times New Roman"/>
          <w:sz w:val="28"/>
          <w:szCs w:val="28"/>
          <w:lang w:val="el-GR"/>
        </w:rPr>
        <w:t xml:space="preserve">ότι η κατά νόμο αρμοδιότητα για ενέργεια ανήκει στον εκάστοτε </w:t>
      </w:r>
      <w:r w:rsidR="00D76FB2" w:rsidRPr="0022149E">
        <w:rPr>
          <w:rFonts w:ascii="Times New Roman" w:hAnsi="Times New Roman" w:cs="Times New Roman"/>
          <w:i/>
          <w:iCs/>
          <w:sz w:val="28"/>
          <w:szCs w:val="28"/>
          <w:lang w:val="el-GR"/>
        </w:rPr>
        <w:t>Υπουργό</w:t>
      </w:r>
      <w:r w:rsidR="00D76FB2" w:rsidRPr="007D650B">
        <w:rPr>
          <w:rFonts w:ascii="Times New Roman" w:hAnsi="Times New Roman" w:cs="Times New Roman"/>
          <w:sz w:val="28"/>
          <w:szCs w:val="28"/>
          <w:lang w:val="el-GR"/>
        </w:rPr>
        <w:t xml:space="preserve"> ανεξάρτητα από το τί </w:t>
      </w:r>
      <w:r w:rsidR="008A2872" w:rsidRPr="007D650B">
        <w:rPr>
          <w:rFonts w:ascii="Times New Roman" w:hAnsi="Times New Roman" w:cs="Times New Roman"/>
          <w:sz w:val="28"/>
          <w:szCs w:val="28"/>
          <w:lang w:val="el-GR"/>
        </w:rPr>
        <w:t xml:space="preserve">έπραξε </w:t>
      </w:r>
      <w:r w:rsidR="008D74C5" w:rsidRPr="007D650B">
        <w:rPr>
          <w:rFonts w:ascii="Times New Roman" w:hAnsi="Times New Roman" w:cs="Times New Roman"/>
          <w:sz w:val="28"/>
          <w:szCs w:val="28"/>
          <w:lang w:val="el-GR"/>
        </w:rPr>
        <w:t>ο</w:t>
      </w:r>
      <w:r w:rsidR="00D76FB2" w:rsidRPr="007D650B">
        <w:rPr>
          <w:rFonts w:ascii="Times New Roman" w:hAnsi="Times New Roman" w:cs="Times New Roman"/>
          <w:sz w:val="28"/>
          <w:szCs w:val="28"/>
          <w:lang w:val="el-GR"/>
        </w:rPr>
        <w:t xml:space="preserve"> προηγούμενος </w:t>
      </w:r>
      <w:r w:rsidR="00D76FB2" w:rsidRPr="0022149E">
        <w:rPr>
          <w:rFonts w:ascii="Times New Roman" w:hAnsi="Times New Roman" w:cs="Times New Roman"/>
          <w:i/>
          <w:iCs/>
          <w:sz w:val="28"/>
          <w:szCs w:val="28"/>
          <w:lang w:val="el-GR"/>
        </w:rPr>
        <w:t>Υπουργός</w:t>
      </w:r>
      <w:r w:rsidR="00D76FB2" w:rsidRPr="007D650B">
        <w:rPr>
          <w:rFonts w:ascii="Times New Roman" w:hAnsi="Times New Roman" w:cs="Times New Roman"/>
          <w:sz w:val="28"/>
          <w:szCs w:val="28"/>
          <w:lang w:val="el-GR"/>
        </w:rPr>
        <w:t xml:space="preserve">, </w:t>
      </w:r>
      <w:r w:rsidR="004B0224" w:rsidRPr="007D650B">
        <w:rPr>
          <w:rFonts w:ascii="Times New Roman" w:hAnsi="Times New Roman" w:cs="Times New Roman"/>
          <w:sz w:val="28"/>
          <w:szCs w:val="28"/>
          <w:lang w:val="el-GR"/>
        </w:rPr>
        <w:t xml:space="preserve">ο νυν </w:t>
      </w:r>
      <w:r w:rsidR="004B0224" w:rsidRPr="0022149E">
        <w:rPr>
          <w:rFonts w:ascii="Times New Roman" w:hAnsi="Times New Roman" w:cs="Times New Roman"/>
          <w:i/>
          <w:iCs/>
          <w:sz w:val="28"/>
          <w:szCs w:val="28"/>
          <w:lang w:val="el-GR"/>
        </w:rPr>
        <w:t>Υπουργός</w:t>
      </w:r>
      <w:r w:rsidR="004B0224" w:rsidRPr="007D650B">
        <w:rPr>
          <w:rFonts w:ascii="Times New Roman" w:hAnsi="Times New Roman" w:cs="Times New Roman"/>
          <w:sz w:val="28"/>
          <w:szCs w:val="28"/>
          <w:lang w:val="el-GR"/>
        </w:rPr>
        <w:t xml:space="preserve"> όφειλε να παράσχει </w:t>
      </w:r>
      <w:r w:rsidR="008A2872" w:rsidRPr="007D650B">
        <w:rPr>
          <w:rFonts w:ascii="Times New Roman" w:hAnsi="Times New Roman" w:cs="Times New Roman"/>
          <w:sz w:val="28"/>
          <w:szCs w:val="28"/>
          <w:lang w:val="el-GR"/>
        </w:rPr>
        <w:t xml:space="preserve">(εκ νέου) </w:t>
      </w:r>
      <w:r w:rsidR="004B0224" w:rsidRPr="007D650B">
        <w:rPr>
          <w:rFonts w:ascii="Times New Roman" w:hAnsi="Times New Roman" w:cs="Times New Roman"/>
          <w:sz w:val="28"/>
          <w:szCs w:val="28"/>
          <w:lang w:val="el-GR"/>
        </w:rPr>
        <w:t>συγκεκριμένη εκχώρηση αρμοδιοτήτων προς τη</w:t>
      </w:r>
      <w:r w:rsidR="00294235">
        <w:rPr>
          <w:rFonts w:ascii="Times New Roman" w:hAnsi="Times New Roman" w:cs="Times New Roman"/>
          <w:sz w:val="28"/>
          <w:szCs w:val="28"/>
          <w:lang w:val="el-GR"/>
        </w:rPr>
        <w:t>ν</w:t>
      </w:r>
      <w:r w:rsidR="004B0224" w:rsidRPr="007D650B">
        <w:rPr>
          <w:rFonts w:ascii="Times New Roman" w:hAnsi="Times New Roman" w:cs="Times New Roman"/>
          <w:sz w:val="28"/>
          <w:szCs w:val="28"/>
          <w:lang w:val="el-GR"/>
        </w:rPr>
        <w:t xml:space="preserve"> </w:t>
      </w:r>
      <w:r w:rsidR="004B0224" w:rsidRPr="00294235">
        <w:rPr>
          <w:rFonts w:ascii="Times New Roman" w:hAnsi="Times New Roman" w:cs="Times New Roman"/>
          <w:i/>
          <w:iCs/>
          <w:sz w:val="28"/>
          <w:szCs w:val="28"/>
          <w:lang w:val="el-GR"/>
        </w:rPr>
        <w:t>Γενική Διευθύντρια</w:t>
      </w:r>
      <w:r w:rsidR="004B0224" w:rsidRPr="007D650B">
        <w:rPr>
          <w:rFonts w:ascii="Times New Roman" w:hAnsi="Times New Roman" w:cs="Times New Roman"/>
          <w:sz w:val="28"/>
          <w:szCs w:val="28"/>
          <w:lang w:val="el-GR"/>
        </w:rPr>
        <w:t xml:space="preserve"> για τα καθέκαστα</w:t>
      </w:r>
      <w:r w:rsidR="008A2872" w:rsidRPr="007D650B">
        <w:rPr>
          <w:rFonts w:ascii="Times New Roman" w:hAnsi="Times New Roman" w:cs="Times New Roman"/>
          <w:sz w:val="28"/>
          <w:szCs w:val="28"/>
          <w:lang w:val="el-GR"/>
        </w:rPr>
        <w:t xml:space="preserve"> μια και όταν αναλαμβάνει ένας </w:t>
      </w:r>
      <w:r w:rsidR="008A2872" w:rsidRPr="0022149E">
        <w:rPr>
          <w:rFonts w:ascii="Times New Roman" w:hAnsi="Times New Roman" w:cs="Times New Roman"/>
          <w:i/>
          <w:iCs/>
          <w:sz w:val="28"/>
          <w:szCs w:val="28"/>
          <w:lang w:val="el-GR"/>
        </w:rPr>
        <w:t>Υπουργός</w:t>
      </w:r>
      <w:r w:rsidR="008A2872" w:rsidRPr="007D650B">
        <w:rPr>
          <w:rFonts w:ascii="Times New Roman" w:hAnsi="Times New Roman" w:cs="Times New Roman"/>
          <w:sz w:val="28"/>
          <w:szCs w:val="28"/>
          <w:lang w:val="el-GR"/>
        </w:rPr>
        <w:t xml:space="preserve"> καθίσταται πλέον </w:t>
      </w:r>
      <w:r w:rsidR="008A2872" w:rsidRPr="007D650B">
        <w:rPr>
          <w:rFonts w:ascii="Times New Roman" w:hAnsi="Times New Roman" w:cs="Times New Roman"/>
          <w:i/>
          <w:iCs/>
          <w:sz w:val="28"/>
          <w:szCs w:val="28"/>
          <w:lang w:val="el-GR"/>
        </w:rPr>
        <w:t>εκείνος</w:t>
      </w:r>
      <w:r w:rsidR="008A2872" w:rsidRPr="007D650B">
        <w:rPr>
          <w:rFonts w:ascii="Times New Roman" w:hAnsi="Times New Roman" w:cs="Times New Roman"/>
          <w:sz w:val="28"/>
          <w:szCs w:val="28"/>
          <w:lang w:val="el-GR"/>
        </w:rPr>
        <w:t xml:space="preserve"> η κατά νόμο </w:t>
      </w:r>
      <w:r w:rsidR="00BF479F">
        <w:rPr>
          <w:rFonts w:ascii="Times New Roman" w:hAnsi="Times New Roman" w:cs="Times New Roman"/>
          <w:sz w:val="28"/>
          <w:szCs w:val="28"/>
          <w:lang w:val="el-GR"/>
        </w:rPr>
        <w:t>α</w:t>
      </w:r>
      <w:r w:rsidR="008A2872" w:rsidRPr="007D650B">
        <w:rPr>
          <w:rFonts w:ascii="Times New Roman" w:hAnsi="Times New Roman" w:cs="Times New Roman"/>
          <w:sz w:val="28"/>
          <w:szCs w:val="28"/>
          <w:lang w:val="el-GR"/>
        </w:rPr>
        <w:t xml:space="preserve">ρμόδια </w:t>
      </w:r>
      <w:r w:rsidR="00BF479F">
        <w:rPr>
          <w:rFonts w:ascii="Times New Roman" w:hAnsi="Times New Roman" w:cs="Times New Roman"/>
          <w:sz w:val="28"/>
          <w:szCs w:val="28"/>
          <w:lang w:val="el-GR"/>
        </w:rPr>
        <w:t>α</w:t>
      </w:r>
      <w:r w:rsidR="008A2872" w:rsidRPr="007D650B">
        <w:rPr>
          <w:rFonts w:ascii="Times New Roman" w:hAnsi="Times New Roman" w:cs="Times New Roman"/>
          <w:sz w:val="28"/>
          <w:szCs w:val="28"/>
          <w:lang w:val="el-GR"/>
        </w:rPr>
        <w:t>ρχή, με αποτέλεσμα «</w:t>
      </w:r>
      <w:r w:rsidR="008A2872" w:rsidRPr="007D650B">
        <w:rPr>
          <w:rFonts w:ascii="Times New Roman" w:hAnsi="Times New Roman" w:cs="Times New Roman"/>
          <w:i/>
          <w:iCs/>
          <w:sz w:val="28"/>
          <w:szCs w:val="28"/>
          <w:lang w:val="el-GR"/>
        </w:rPr>
        <w:t>… ο ίδιος τότε και ανεξάρτητα τι αποφάσισε ο προηγούμενος Υπουργός …</w:t>
      </w:r>
      <w:r w:rsidR="008A2872" w:rsidRPr="007D650B">
        <w:rPr>
          <w:rFonts w:ascii="Times New Roman" w:hAnsi="Times New Roman" w:cs="Times New Roman"/>
          <w:sz w:val="28"/>
          <w:szCs w:val="28"/>
          <w:lang w:val="el-GR"/>
        </w:rPr>
        <w:t>»</w:t>
      </w:r>
      <w:r w:rsidR="008A2872" w:rsidRPr="007D650B">
        <w:rPr>
          <w:rFonts w:ascii="Times New Roman" w:hAnsi="Times New Roman" w:cs="Times New Roman"/>
          <w:i/>
          <w:iCs/>
          <w:sz w:val="28"/>
          <w:szCs w:val="28"/>
          <w:lang w:val="el-GR"/>
        </w:rPr>
        <w:t xml:space="preserve"> </w:t>
      </w:r>
      <w:r w:rsidR="008A2872" w:rsidRPr="007D650B">
        <w:rPr>
          <w:rFonts w:ascii="Times New Roman" w:hAnsi="Times New Roman" w:cs="Times New Roman"/>
          <w:sz w:val="28"/>
          <w:szCs w:val="28"/>
          <w:lang w:val="el-GR"/>
        </w:rPr>
        <w:t>να αποκτά την «</w:t>
      </w:r>
      <w:r w:rsidR="008A2872" w:rsidRPr="007D650B">
        <w:rPr>
          <w:rFonts w:ascii="Times New Roman" w:hAnsi="Times New Roman" w:cs="Times New Roman"/>
          <w:i/>
          <w:iCs/>
          <w:sz w:val="28"/>
          <w:szCs w:val="28"/>
          <w:lang w:val="el-GR"/>
        </w:rPr>
        <w:t>… κατά το Νόμο αρμοδιότητα προσωπικά …</w:t>
      </w:r>
      <w:r w:rsidR="008A2872" w:rsidRPr="007D650B">
        <w:rPr>
          <w:rFonts w:ascii="Times New Roman" w:hAnsi="Times New Roman" w:cs="Times New Roman"/>
          <w:sz w:val="28"/>
          <w:szCs w:val="28"/>
          <w:lang w:val="el-GR"/>
        </w:rPr>
        <w:t>»,</w:t>
      </w:r>
      <w:r w:rsidR="008A2872" w:rsidRPr="007D650B">
        <w:rPr>
          <w:rFonts w:ascii="Times New Roman" w:hAnsi="Times New Roman" w:cs="Times New Roman"/>
          <w:i/>
          <w:iCs/>
          <w:sz w:val="28"/>
          <w:szCs w:val="28"/>
          <w:lang w:val="el-GR"/>
        </w:rPr>
        <w:t xml:space="preserve"> </w:t>
      </w:r>
      <w:r w:rsidR="008A2872" w:rsidRPr="007D650B">
        <w:rPr>
          <w:rFonts w:ascii="Times New Roman" w:hAnsi="Times New Roman" w:cs="Times New Roman"/>
          <w:sz w:val="28"/>
          <w:szCs w:val="28"/>
          <w:lang w:val="el-GR"/>
        </w:rPr>
        <w:t xml:space="preserve">και αν ο νυν </w:t>
      </w:r>
      <w:r w:rsidR="008A2872" w:rsidRPr="00975D36">
        <w:rPr>
          <w:rFonts w:ascii="Times New Roman" w:hAnsi="Times New Roman" w:cs="Times New Roman"/>
          <w:i/>
          <w:iCs/>
          <w:sz w:val="28"/>
          <w:szCs w:val="28"/>
          <w:lang w:val="el-GR"/>
        </w:rPr>
        <w:t>Υπουργός</w:t>
      </w:r>
      <w:r w:rsidR="008A2872" w:rsidRPr="007D650B">
        <w:rPr>
          <w:rFonts w:ascii="Times New Roman" w:hAnsi="Times New Roman" w:cs="Times New Roman"/>
          <w:sz w:val="28"/>
          <w:szCs w:val="28"/>
          <w:lang w:val="el-GR"/>
        </w:rPr>
        <w:t xml:space="preserve"> δεν εκχωρήσει τις εξουσίες του στον εντεταλμένο κατά τον κρίσιμο χρόνο Γενικό Διευθυντή του Υπουργείου</w:t>
      </w:r>
      <w:r w:rsidR="00132085">
        <w:rPr>
          <w:rFonts w:ascii="Times New Roman" w:hAnsi="Times New Roman" w:cs="Times New Roman"/>
          <w:sz w:val="28"/>
          <w:szCs w:val="28"/>
          <w:lang w:val="el-GR"/>
        </w:rPr>
        <w:t xml:space="preserve"> Παιδείας και Πολιτισμού</w:t>
      </w:r>
      <w:r w:rsidR="00117B21">
        <w:rPr>
          <w:rFonts w:ascii="Times New Roman" w:hAnsi="Times New Roman" w:cs="Times New Roman"/>
          <w:sz w:val="28"/>
          <w:szCs w:val="28"/>
          <w:lang w:val="el-GR"/>
        </w:rPr>
        <w:t xml:space="preserve"> («</w:t>
      </w:r>
      <w:r w:rsidR="00117B21" w:rsidRPr="00117B21">
        <w:rPr>
          <w:rFonts w:ascii="Times New Roman" w:hAnsi="Times New Roman" w:cs="Times New Roman"/>
          <w:i/>
          <w:iCs/>
          <w:sz w:val="28"/>
          <w:szCs w:val="28"/>
          <w:lang w:val="el-GR"/>
        </w:rPr>
        <w:t>ο Γενικός Διευθυντής</w:t>
      </w:r>
      <w:r w:rsidR="00117B21">
        <w:rPr>
          <w:rFonts w:ascii="Times New Roman" w:hAnsi="Times New Roman" w:cs="Times New Roman"/>
          <w:sz w:val="28"/>
          <w:szCs w:val="28"/>
          <w:lang w:val="el-GR"/>
        </w:rPr>
        <w:t>»)</w:t>
      </w:r>
      <w:r w:rsidR="008A2872" w:rsidRPr="007D650B">
        <w:rPr>
          <w:rFonts w:ascii="Times New Roman" w:hAnsi="Times New Roman" w:cs="Times New Roman"/>
          <w:sz w:val="28"/>
          <w:szCs w:val="28"/>
          <w:lang w:val="el-GR"/>
        </w:rPr>
        <w:t xml:space="preserve"> «</w:t>
      </w:r>
      <w:r w:rsidR="008A2872" w:rsidRPr="007D650B">
        <w:rPr>
          <w:rFonts w:ascii="Times New Roman" w:hAnsi="Times New Roman" w:cs="Times New Roman"/>
          <w:i/>
          <w:iCs/>
          <w:sz w:val="28"/>
          <w:szCs w:val="28"/>
          <w:lang w:val="el-GR"/>
        </w:rPr>
        <w:t>… δεν μπορεί αυτός να ενεργήσει ως αρμόδια αρχή …</w:t>
      </w:r>
      <w:r w:rsidR="008A2872" w:rsidRPr="007D650B">
        <w:rPr>
          <w:rFonts w:ascii="Times New Roman" w:hAnsi="Times New Roman" w:cs="Times New Roman"/>
          <w:sz w:val="28"/>
          <w:szCs w:val="28"/>
          <w:lang w:val="el-GR"/>
        </w:rPr>
        <w:t>»</w:t>
      </w:r>
      <w:r w:rsidR="008A2872" w:rsidRPr="007D650B">
        <w:rPr>
          <w:rFonts w:ascii="Times New Roman" w:hAnsi="Times New Roman" w:cs="Times New Roman"/>
          <w:i/>
          <w:iCs/>
          <w:sz w:val="28"/>
          <w:szCs w:val="28"/>
          <w:lang w:val="el-GR"/>
        </w:rPr>
        <w:t>.</w:t>
      </w:r>
      <w:r w:rsidR="008A2872" w:rsidRPr="007D650B">
        <w:rPr>
          <w:rFonts w:ascii="Times New Roman" w:hAnsi="Times New Roman" w:cs="Times New Roman"/>
          <w:sz w:val="28"/>
          <w:szCs w:val="28"/>
          <w:lang w:val="el-GR"/>
        </w:rPr>
        <w:t xml:space="preserve"> </w:t>
      </w:r>
      <w:r w:rsidR="003F118B" w:rsidRPr="007D650B">
        <w:rPr>
          <w:rFonts w:ascii="Times New Roman" w:hAnsi="Times New Roman" w:cs="Times New Roman"/>
          <w:sz w:val="28"/>
          <w:szCs w:val="28"/>
          <w:lang w:val="el-GR"/>
        </w:rPr>
        <w:t>Η</w:t>
      </w:r>
      <w:r w:rsidR="00D76FB2" w:rsidRPr="007D650B">
        <w:rPr>
          <w:rFonts w:ascii="Times New Roman" w:hAnsi="Times New Roman" w:cs="Times New Roman"/>
          <w:sz w:val="28"/>
          <w:szCs w:val="28"/>
          <w:lang w:val="el-GR"/>
        </w:rPr>
        <w:t xml:space="preserve"> </w:t>
      </w:r>
      <w:r w:rsidR="00E737F9" w:rsidRPr="007D650B">
        <w:rPr>
          <w:rFonts w:ascii="Times New Roman" w:hAnsi="Times New Roman" w:cs="Times New Roman"/>
          <w:sz w:val="28"/>
          <w:szCs w:val="28"/>
          <w:lang w:val="el-GR"/>
        </w:rPr>
        <w:t>όποια</w:t>
      </w:r>
      <w:r w:rsidR="00D76FB2" w:rsidRPr="007D650B">
        <w:rPr>
          <w:rFonts w:ascii="Times New Roman" w:hAnsi="Times New Roman" w:cs="Times New Roman"/>
          <w:sz w:val="28"/>
          <w:szCs w:val="28"/>
          <w:lang w:val="el-GR"/>
        </w:rPr>
        <w:t xml:space="preserve"> εκχώρηση αρμοδιότητας</w:t>
      </w:r>
      <w:r w:rsidR="00294235">
        <w:rPr>
          <w:rFonts w:ascii="Times New Roman" w:hAnsi="Times New Roman" w:cs="Times New Roman"/>
          <w:sz w:val="28"/>
          <w:szCs w:val="28"/>
          <w:lang w:val="el-GR"/>
        </w:rPr>
        <w:t xml:space="preserve"> - συνεχίζει η </w:t>
      </w:r>
      <w:r w:rsidR="00294235" w:rsidRPr="00294235">
        <w:rPr>
          <w:rFonts w:ascii="Times New Roman" w:hAnsi="Times New Roman" w:cs="Times New Roman"/>
          <w:i/>
          <w:iCs/>
          <w:sz w:val="28"/>
          <w:szCs w:val="28"/>
          <w:lang w:val="el-GR"/>
        </w:rPr>
        <w:t>Εφεσείουσα</w:t>
      </w:r>
      <w:r w:rsidR="00294235">
        <w:rPr>
          <w:rFonts w:ascii="Times New Roman" w:hAnsi="Times New Roman" w:cs="Times New Roman"/>
          <w:sz w:val="28"/>
          <w:szCs w:val="28"/>
          <w:lang w:val="el-GR"/>
        </w:rPr>
        <w:t xml:space="preserve"> -</w:t>
      </w:r>
      <w:r w:rsidR="00D76FB2" w:rsidRPr="007D650B">
        <w:rPr>
          <w:rFonts w:ascii="Times New Roman" w:hAnsi="Times New Roman" w:cs="Times New Roman"/>
          <w:sz w:val="28"/>
          <w:szCs w:val="28"/>
          <w:lang w:val="el-GR"/>
        </w:rPr>
        <w:t xml:space="preserve"> γίνεται ως προσωπική επιλογή του εκάστοτε </w:t>
      </w:r>
      <w:r w:rsidR="00D76FB2" w:rsidRPr="00975D36">
        <w:rPr>
          <w:rFonts w:ascii="Times New Roman" w:hAnsi="Times New Roman" w:cs="Times New Roman"/>
          <w:i/>
          <w:iCs/>
          <w:sz w:val="28"/>
          <w:szCs w:val="28"/>
          <w:lang w:val="el-GR"/>
        </w:rPr>
        <w:t>Υπουργού</w:t>
      </w:r>
      <w:r w:rsidR="00D76FB2" w:rsidRPr="007D650B">
        <w:rPr>
          <w:rFonts w:ascii="Times New Roman" w:hAnsi="Times New Roman" w:cs="Times New Roman"/>
          <w:sz w:val="28"/>
          <w:szCs w:val="28"/>
          <w:lang w:val="el-GR"/>
        </w:rPr>
        <w:t xml:space="preserve"> «</w:t>
      </w:r>
      <w:r w:rsidR="00D76FB2" w:rsidRPr="007D650B">
        <w:rPr>
          <w:rFonts w:ascii="Times New Roman" w:hAnsi="Times New Roman" w:cs="Times New Roman"/>
          <w:i/>
          <w:iCs/>
          <w:sz w:val="28"/>
          <w:szCs w:val="28"/>
          <w:lang w:val="el-GR"/>
        </w:rPr>
        <w:t>… προς τον τότε Γενικό Διευθυντή και ισχύει προφανώς για όσο χρόνο ο ίδιος ως Υπουργός «μπορούσε» να αποφασίσει τούτο …</w:t>
      </w:r>
      <w:r w:rsidR="00D76FB2" w:rsidRPr="007D650B">
        <w:rPr>
          <w:rFonts w:ascii="Times New Roman" w:hAnsi="Times New Roman" w:cs="Times New Roman"/>
          <w:sz w:val="28"/>
          <w:szCs w:val="28"/>
          <w:lang w:val="el-GR"/>
        </w:rPr>
        <w:t>»</w:t>
      </w:r>
      <w:r w:rsidR="004B0224" w:rsidRPr="007D650B">
        <w:rPr>
          <w:rFonts w:ascii="Times New Roman" w:hAnsi="Times New Roman" w:cs="Times New Roman"/>
          <w:sz w:val="28"/>
          <w:szCs w:val="28"/>
          <w:lang w:val="el-GR"/>
        </w:rPr>
        <w:t>.</w:t>
      </w:r>
      <w:r w:rsidR="00C579C2">
        <w:rPr>
          <w:rFonts w:ascii="Times New Roman" w:hAnsi="Times New Roman" w:cs="Times New Roman"/>
          <w:sz w:val="28"/>
          <w:szCs w:val="28"/>
          <w:lang w:val="el-GR"/>
        </w:rPr>
        <w:t xml:space="preserve"> </w:t>
      </w:r>
    </w:p>
    <w:p w14:paraId="606CC941" w14:textId="7FDC2C09" w:rsidR="003F118B" w:rsidRPr="007D650B" w:rsidRDefault="00CF5EDC"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Κατά την</w:t>
      </w:r>
      <w:r w:rsidR="00294235">
        <w:rPr>
          <w:rFonts w:ascii="Times New Roman" w:hAnsi="Times New Roman" w:cs="Times New Roman"/>
          <w:sz w:val="28"/>
          <w:szCs w:val="28"/>
          <w:lang w:val="el-GR"/>
        </w:rPr>
        <w:t xml:space="preserve"> περαιτέρω</w:t>
      </w:r>
      <w:r w:rsidRPr="007D650B">
        <w:rPr>
          <w:rFonts w:ascii="Times New Roman" w:hAnsi="Times New Roman" w:cs="Times New Roman"/>
          <w:sz w:val="28"/>
          <w:szCs w:val="28"/>
          <w:lang w:val="el-GR"/>
        </w:rPr>
        <w:t xml:space="preserve"> οπτική της </w:t>
      </w:r>
      <w:r w:rsidRPr="007D650B">
        <w:rPr>
          <w:rFonts w:ascii="Times New Roman" w:hAnsi="Times New Roman" w:cs="Times New Roman"/>
          <w:i/>
          <w:iCs/>
          <w:sz w:val="28"/>
          <w:szCs w:val="28"/>
          <w:lang w:val="el-GR"/>
        </w:rPr>
        <w:t>Εφεσείουσας</w:t>
      </w:r>
      <w:r w:rsidR="00D3138B" w:rsidRPr="007D650B">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w:t>
      </w:r>
      <w:r w:rsidR="00D3138B" w:rsidRPr="007D650B">
        <w:rPr>
          <w:rFonts w:ascii="Times New Roman" w:hAnsi="Times New Roman" w:cs="Times New Roman"/>
          <w:sz w:val="28"/>
          <w:szCs w:val="28"/>
          <w:lang w:val="el-GR"/>
        </w:rPr>
        <w:t xml:space="preserve">τα ως άνω </w:t>
      </w:r>
      <w:r w:rsidR="003F118B" w:rsidRPr="007D650B">
        <w:rPr>
          <w:rFonts w:ascii="Times New Roman" w:hAnsi="Times New Roman" w:cs="Times New Roman"/>
          <w:sz w:val="28"/>
          <w:szCs w:val="28"/>
          <w:lang w:val="el-GR"/>
        </w:rPr>
        <w:t xml:space="preserve">ενισχύονται και από το ότι ο τότε </w:t>
      </w:r>
      <w:r w:rsidR="003F118B" w:rsidRPr="0022149E">
        <w:rPr>
          <w:rFonts w:ascii="Times New Roman" w:hAnsi="Times New Roman" w:cs="Times New Roman"/>
          <w:i/>
          <w:iCs/>
          <w:sz w:val="28"/>
          <w:szCs w:val="28"/>
          <w:lang w:val="el-GR"/>
        </w:rPr>
        <w:t>Γενικός Διευθυντής</w:t>
      </w:r>
      <w:r w:rsidR="003F118B" w:rsidRPr="007D650B">
        <w:rPr>
          <w:rFonts w:ascii="Times New Roman" w:hAnsi="Times New Roman" w:cs="Times New Roman"/>
          <w:sz w:val="28"/>
          <w:szCs w:val="28"/>
          <w:lang w:val="el-GR"/>
        </w:rPr>
        <w:t xml:space="preserve"> ενεργώντας </w:t>
      </w:r>
      <w:r w:rsidR="00C50899">
        <w:rPr>
          <w:rFonts w:ascii="Times New Roman" w:hAnsi="Times New Roman" w:cs="Times New Roman"/>
          <w:sz w:val="28"/>
          <w:szCs w:val="28"/>
          <w:lang w:val="el-GR"/>
        </w:rPr>
        <w:t xml:space="preserve">με αφετηρία </w:t>
      </w:r>
      <w:r w:rsidR="003F118B" w:rsidRPr="007D650B">
        <w:rPr>
          <w:rFonts w:ascii="Times New Roman" w:hAnsi="Times New Roman" w:cs="Times New Roman"/>
          <w:sz w:val="28"/>
          <w:szCs w:val="28"/>
          <w:lang w:val="el-GR"/>
        </w:rPr>
        <w:t>τη</w:t>
      </w:r>
      <w:r w:rsidR="00C50899">
        <w:rPr>
          <w:rFonts w:ascii="Times New Roman" w:hAnsi="Times New Roman" w:cs="Times New Roman"/>
          <w:sz w:val="28"/>
          <w:szCs w:val="28"/>
          <w:lang w:val="el-GR"/>
        </w:rPr>
        <w:t>ν</w:t>
      </w:r>
      <w:r w:rsidR="003F118B" w:rsidRPr="007D650B">
        <w:rPr>
          <w:rFonts w:ascii="Times New Roman" w:hAnsi="Times New Roman" w:cs="Times New Roman"/>
          <w:sz w:val="28"/>
          <w:szCs w:val="28"/>
          <w:lang w:val="el-GR"/>
        </w:rPr>
        <w:t xml:space="preserve"> επιστολή ημερομηνίας 9.12.03 (</w:t>
      </w:r>
      <w:r w:rsidR="003F118B" w:rsidRPr="007D650B">
        <w:rPr>
          <w:rFonts w:ascii="Times New Roman" w:hAnsi="Times New Roman" w:cs="Times New Roman"/>
          <w:i/>
          <w:iCs/>
          <w:sz w:val="28"/>
          <w:szCs w:val="28"/>
          <w:lang w:val="el-GR"/>
        </w:rPr>
        <w:t>Παράρτημα 10</w:t>
      </w:r>
      <w:r w:rsidR="003F118B" w:rsidRPr="007D650B">
        <w:rPr>
          <w:rFonts w:ascii="Times New Roman" w:hAnsi="Times New Roman" w:cs="Times New Roman"/>
          <w:sz w:val="28"/>
          <w:szCs w:val="28"/>
          <w:lang w:val="el-GR"/>
        </w:rPr>
        <w:t>), σε επιστολή</w:t>
      </w:r>
      <w:r w:rsidR="00C579C2">
        <w:rPr>
          <w:rFonts w:ascii="Times New Roman" w:hAnsi="Times New Roman" w:cs="Times New Roman"/>
          <w:sz w:val="28"/>
          <w:szCs w:val="28"/>
          <w:lang w:val="el-GR"/>
        </w:rPr>
        <w:t xml:space="preserve"> του</w:t>
      </w:r>
      <w:r w:rsidR="003F118B" w:rsidRPr="007D650B">
        <w:rPr>
          <w:rFonts w:ascii="Times New Roman" w:hAnsi="Times New Roman" w:cs="Times New Roman"/>
          <w:sz w:val="28"/>
          <w:szCs w:val="28"/>
          <w:lang w:val="el-GR"/>
        </w:rPr>
        <w:t xml:space="preserve"> ημερομηνίας 10.12.03 (</w:t>
      </w:r>
      <w:r w:rsidR="003F118B" w:rsidRPr="007D650B">
        <w:rPr>
          <w:rFonts w:ascii="Times New Roman" w:hAnsi="Times New Roman" w:cs="Times New Roman"/>
          <w:i/>
          <w:iCs/>
          <w:sz w:val="28"/>
          <w:szCs w:val="28"/>
          <w:lang w:val="el-GR"/>
        </w:rPr>
        <w:t>Παράρτημα 11</w:t>
      </w:r>
      <w:r w:rsidR="00E737F9">
        <w:rPr>
          <w:rFonts w:ascii="Times New Roman" w:hAnsi="Times New Roman" w:cs="Times New Roman"/>
          <w:sz w:val="28"/>
          <w:szCs w:val="28"/>
          <w:lang w:val="el-GR"/>
        </w:rPr>
        <w:t>/γ</w:t>
      </w:r>
      <w:r w:rsidR="003F118B" w:rsidRPr="007D650B">
        <w:rPr>
          <w:rFonts w:ascii="Times New Roman" w:hAnsi="Times New Roman" w:cs="Times New Roman"/>
          <w:sz w:val="28"/>
          <w:szCs w:val="28"/>
          <w:lang w:val="el-GR"/>
        </w:rPr>
        <w:t xml:space="preserve">ραπτή </w:t>
      </w:r>
      <w:r w:rsidR="00E737F9">
        <w:rPr>
          <w:rFonts w:ascii="Times New Roman" w:hAnsi="Times New Roman" w:cs="Times New Roman"/>
          <w:sz w:val="28"/>
          <w:szCs w:val="28"/>
          <w:lang w:val="el-GR"/>
        </w:rPr>
        <w:t>α</w:t>
      </w:r>
      <w:r w:rsidR="003F118B" w:rsidRPr="007D650B">
        <w:rPr>
          <w:rFonts w:ascii="Times New Roman" w:hAnsi="Times New Roman" w:cs="Times New Roman"/>
          <w:sz w:val="28"/>
          <w:szCs w:val="28"/>
          <w:lang w:val="el-GR"/>
        </w:rPr>
        <w:t xml:space="preserve">γόρευση των </w:t>
      </w:r>
      <w:r w:rsidR="003F118B" w:rsidRPr="007D650B">
        <w:rPr>
          <w:rFonts w:ascii="Times New Roman" w:hAnsi="Times New Roman" w:cs="Times New Roman"/>
          <w:i/>
          <w:iCs/>
          <w:sz w:val="28"/>
          <w:szCs w:val="28"/>
          <w:lang w:val="el-GR"/>
        </w:rPr>
        <w:t>Εφεσίβλητων</w:t>
      </w:r>
      <w:r w:rsidR="003F118B" w:rsidRPr="007D650B">
        <w:rPr>
          <w:rFonts w:ascii="Times New Roman" w:hAnsi="Times New Roman" w:cs="Times New Roman"/>
          <w:sz w:val="28"/>
          <w:szCs w:val="28"/>
          <w:lang w:val="el-GR"/>
        </w:rPr>
        <w:t xml:space="preserve">), αναφερόμενος στο θέμα </w:t>
      </w:r>
      <w:r w:rsidR="00D3138B" w:rsidRPr="007D650B">
        <w:rPr>
          <w:rFonts w:ascii="Times New Roman" w:hAnsi="Times New Roman" w:cs="Times New Roman"/>
          <w:sz w:val="28"/>
          <w:szCs w:val="28"/>
          <w:lang w:val="el-GR"/>
        </w:rPr>
        <w:t>(</w:t>
      </w:r>
      <w:r w:rsidR="00C579C2">
        <w:rPr>
          <w:rFonts w:ascii="Times New Roman" w:hAnsi="Times New Roman" w:cs="Times New Roman"/>
          <w:sz w:val="28"/>
          <w:szCs w:val="28"/>
          <w:lang w:val="el-GR"/>
        </w:rPr>
        <w:t xml:space="preserve">και </w:t>
      </w:r>
      <w:r w:rsidR="003F118B" w:rsidRPr="007D650B">
        <w:rPr>
          <w:rFonts w:ascii="Times New Roman" w:hAnsi="Times New Roman" w:cs="Times New Roman"/>
          <w:sz w:val="28"/>
          <w:szCs w:val="28"/>
          <w:lang w:val="el-GR"/>
        </w:rPr>
        <w:t>επισυνάπτοντας την επιστολή 9.12.03</w:t>
      </w:r>
      <w:r w:rsidR="00D3138B" w:rsidRPr="007D650B">
        <w:rPr>
          <w:rFonts w:ascii="Times New Roman" w:hAnsi="Times New Roman" w:cs="Times New Roman"/>
          <w:sz w:val="28"/>
          <w:szCs w:val="28"/>
          <w:lang w:val="el-GR"/>
        </w:rPr>
        <w:t>)</w:t>
      </w:r>
      <w:r w:rsidRPr="007D650B">
        <w:rPr>
          <w:rFonts w:ascii="Times New Roman" w:hAnsi="Times New Roman" w:cs="Times New Roman"/>
          <w:sz w:val="28"/>
          <w:szCs w:val="28"/>
          <w:lang w:val="el-GR"/>
        </w:rPr>
        <w:t>,</w:t>
      </w:r>
      <w:r w:rsidR="003F118B" w:rsidRPr="007D650B">
        <w:rPr>
          <w:rFonts w:ascii="Times New Roman" w:hAnsi="Times New Roman" w:cs="Times New Roman"/>
          <w:sz w:val="28"/>
          <w:szCs w:val="28"/>
          <w:lang w:val="el-GR"/>
        </w:rPr>
        <w:t xml:space="preserve"> ενέταξε την εκχώρηση</w:t>
      </w:r>
      <w:r w:rsidRPr="007D650B">
        <w:rPr>
          <w:rFonts w:ascii="Times New Roman" w:hAnsi="Times New Roman" w:cs="Times New Roman"/>
          <w:sz w:val="28"/>
          <w:szCs w:val="28"/>
          <w:lang w:val="el-GR"/>
        </w:rPr>
        <w:t xml:space="preserve"> </w:t>
      </w:r>
      <w:r w:rsidR="00294235">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από τον </w:t>
      </w:r>
      <w:r w:rsidRPr="00975D36">
        <w:rPr>
          <w:rFonts w:ascii="Times New Roman" w:hAnsi="Times New Roman" w:cs="Times New Roman"/>
          <w:i/>
          <w:iCs/>
          <w:sz w:val="28"/>
          <w:szCs w:val="28"/>
          <w:lang w:val="el-GR"/>
        </w:rPr>
        <w:t>Υπουργό</w:t>
      </w:r>
      <w:r w:rsidR="00294235">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w:t>
      </w:r>
      <w:r w:rsidR="003F118B" w:rsidRPr="007D650B">
        <w:rPr>
          <w:rFonts w:ascii="Times New Roman" w:hAnsi="Times New Roman" w:cs="Times New Roman"/>
          <w:sz w:val="28"/>
          <w:szCs w:val="28"/>
          <w:lang w:val="el-GR"/>
        </w:rPr>
        <w:t xml:space="preserve">προς τον </w:t>
      </w:r>
      <w:r w:rsidR="003F118B" w:rsidRPr="0022149E">
        <w:rPr>
          <w:rFonts w:ascii="Times New Roman" w:hAnsi="Times New Roman" w:cs="Times New Roman"/>
          <w:i/>
          <w:iCs/>
          <w:sz w:val="28"/>
          <w:szCs w:val="28"/>
          <w:lang w:val="el-GR"/>
        </w:rPr>
        <w:t>Γενικό Διευθυντή</w:t>
      </w:r>
      <w:r w:rsidR="003F118B" w:rsidRPr="007D650B">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προσωπικά, </w:t>
      </w:r>
      <w:r w:rsidR="003F118B" w:rsidRPr="007D650B">
        <w:rPr>
          <w:rFonts w:ascii="Times New Roman" w:hAnsi="Times New Roman" w:cs="Times New Roman"/>
          <w:sz w:val="28"/>
          <w:szCs w:val="28"/>
          <w:lang w:val="el-GR"/>
        </w:rPr>
        <w:t xml:space="preserve">κατά τρόπο που να τον εξουσιοδοτεί να ασκεί εκ μέρους του </w:t>
      </w:r>
      <w:r w:rsidR="003F118B" w:rsidRPr="00975D36">
        <w:rPr>
          <w:rFonts w:ascii="Times New Roman" w:hAnsi="Times New Roman" w:cs="Times New Roman"/>
          <w:i/>
          <w:iCs/>
          <w:sz w:val="28"/>
          <w:szCs w:val="28"/>
          <w:lang w:val="el-GR"/>
        </w:rPr>
        <w:t>Υπουργού</w:t>
      </w:r>
      <w:r w:rsidR="003F118B" w:rsidRPr="007D650B">
        <w:rPr>
          <w:rFonts w:ascii="Times New Roman" w:hAnsi="Times New Roman" w:cs="Times New Roman"/>
          <w:sz w:val="28"/>
          <w:szCs w:val="28"/>
          <w:lang w:val="el-GR"/>
        </w:rPr>
        <w:t xml:space="preserve"> τις αρμοδιότητες που άπτονταν </w:t>
      </w:r>
      <w:r w:rsidR="00D3138B" w:rsidRPr="007D650B">
        <w:rPr>
          <w:rFonts w:ascii="Times New Roman" w:hAnsi="Times New Roman" w:cs="Times New Roman"/>
          <w:sz w:val="28"/>
          <w:szCs w:val="28"/>
          <w:lang w:val="el-GR"/>
        </w:rPr>
        <w:t>(</w:t>
      </w:r>
      <w:r w:rsidR="003F118B" w:rsidRPr="007D650B">
        <w:rPr>
          <w:rFonts w:ascii="Times New Roman" w:hAnsi="Times New Roman" w:cs="Times New Roman"/>
          <w:sz w:val="28"/>
          <w:szCs w:val="28"/>
          <w:lang w:val="el-GR"/>
        </w:rPr>
        <w:t>μεταξύ άλλων</w:t>
      </w:r>
      <w:r w:rsidR="00D3138B" w:rsidRPr="007D650B">
        <w:rPr>
          <w:rFonts w:ascii="Times New Roman" w:hAnsi="Times New Roman" w:cs="Times New Roman"/>
          <w:sz w:val="28"/>
          <w:szCs w:val="28"/>
          <w:lang w:val="el-GR"/>
        </w:rPr>
        <w:t>)</w:t>
      </w:r>
      <w:r w:rsidR="003F118B" w:rsidRPr="007D650B">
        <w:rPr>
          <w:rFonts w:ascii="Times New Roman" w:hAnsi="Times New Roman" w:cs="Times New Roman"/>
          <w:sz w:val="28"/>
          <w:szCs w:val="28"/>
          <w:lang w:val="el-GR"/>
        </w:rPr>
        <w:t xml:space="preserve">, της πλήρωσης κενών θέσεων </w:t>
      </w:r>
      <w:r w:rsidR="00A3111B" w:rsidRPr="007D650B">
        <w:rPr>
          <w:rFonts w:ascii="Times New Roman" w:hAnsi="Times New Roman" w:cs="Times New Roman"/>
          <w:sz w:val="28"/>
          <w:szCs w:val="28"/>
          <w:lang w:val="el-GR"/>
        </w:rPr>
        <w:t xml:space="preserve">στην Εκπαιδευτική και Δημόσια Υπηρεσία. </w:t>
      </w:r>
      <w:r w:rsidR="00A3111B" w:rsidRPr="007D650B">
        <w:rPr>
          <w:rStyle w:val="FootnoteReference"/>
          <w:rFonts w:ascii="Times New Roman" w:hAnsi="Times New Roman" w:cs="Times New Roman"/>
          <w:sz w:val="28"/>
          <w:szCs w:val="28"/>
          <w:lang w:val="el-GR"/>
        </w:rPr>
        <w:footnoteReference w:id="2"/>
      </w:r>
    </w:p>
    <w:p w14:paraId="0550F7DB" w14:textId="66F92E31" w:rsidR="00CF5EDC" w:rsidRDefault="00CF5EDC"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Δεν μας βρίσκουν σύμφωνους οι θέσεις της </w:t>
      </w:r>
      <w:r w:rsidRPr="007D650B">
        <w:rPr>
          <w:rFonts w:ascii="Times New Roman" w:hAnsi="Times New Roman" w:cs="Times New Roman"/>
          <w:i/>
          <w:iCs/>
          <w:sz w:val="28"/>
          <w:szCs w:val="28"/>
          <w:lang w:val="el-GR"/>
        </w:rPr>
        <w:t>Εφεσείουσας</w:t>
      </w:r>
      <w:r w:rsidRPr="007D650B">
        <w:rPr>
          <w:rFonts w:ascii="Times New Roman" w:hAnsi="Times New Roman" w:cs="Times New Roman"/>
          <w:sz w:val="28"/>
          <w:szCs w:val="28"/>
          <w:lang w:val="el-GR"/>
        </w:rPr>
        <w:t>.</w:t>
      </w:r>
    </w:p>
    <w:p w14:paraId="4454E88D" w14:textId="31ADC2C7" w:rsidR="00294235" w:rsidRPr="007D650B" w:rsidRDefault="00294235" w:rsidP="0018037D">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Απεναντίας, </w:t>
      </w:r>
      <w:r w:rsidR="00C44F44">
        <w:rPr>
          <w:rFonts w:ascii="Times New Roman" w:hAnsi="Times New Roman" w:cs="Times New Roman"/>
          <w:sz w:val="28"/>
          <w:szCs w:val="28"/>
          <w:lang w:val="el-GR"/>
        </w:rPr>
        <w:t xml:space="preserve">διακρίνουμε σύγκλιση </w:t>
      </w:r>
      <w:r>
        <w:rPr>
          <w:rFonts w:ascii="Times New Roman" w:hAnsi="Times New Roman" w:cs="Times New Roman"/>
          <w:sz w:val="28"/>
          <w:szCs w:val="28"/>
          <w:lang w:val="el-GR"/>
        </w:rPr>
        <w:t xml:space="preserve">με εκείνες των </w:t>
      </w:r>
      <w:r w:rsidRPr="00294235">
        <w:rPr>
          <w:rFonts w:ascii="Times New Roman" w:hAnsi="Times New Roman" w:cs="Times New Roman"/>
          <w:i/>
          <w:iCs/>
          <w:sz w:val="28"/>
          <w:szCs w:val="28"/>
          <w:lang w:val="el-GR"/>
        </w:rPr>
        <w:t>Εφεσίβλητων</w:t>
      </w:r>
      <w:r>
        <w:rPr>
          <w:rFonts w:ascii="Times New Roman" w:hAnsi="Times New Roman" w:cs="Times New Roman"/>
          <w:sz w:val="28"/>
          <w:szCs w:val="28"/>
          <w:lang w:val="el-GR"/>
        </w:rPr>
        <w:t>.</w:t>
      </w:r>
    </w:p>
    <w:p w14:paraId="1CB47244" w14:textId="4E8F3C57" w:rsidR="004B0224" w:rsidRPr="007D650B" w:rsidRDefault="004B0224"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Από όσα τέθηκαν </w:t>
      </w:r>
      <w:r w:rsidR="00C579C2">
        <w:rPr>
          <w:rFonts w:ascii="Times New Roman" w:hAnsi="Times New Roman" w:cs="Times New Roman"/>
          <w:sz w:val="28"/>
          <w:szCs w:val="28"/>
          <w:lang w:val="el-GR"/>
        </w:rPr>
        <w:t xml:space="preserve">στο </w:t>
      </w:r>
      <w:r w:rsidR="00C579C2" w:rsidRPr="007D650B">
        <w:rPr>
          <w:rFonts w:ascii="Times New Roman" w:hAnsi="Times New Roman" w:cs="Times New Roman"/>
          <w:i/>
          <w:iCs/>
          <w:sz w:val="28"/>
          <w:szCs w:val="28"/>
          <w:lang w:val="el-GR"/>
        </w:rPr>
        <w:t>Διοικητικό</w:t>
      </w:r>
      <w:r w:rsidRPr="007D650B">
        <w:rPr>
          <w:rFonts w:ascii="Times New Roman" w:hAnsi="Times New Roman" w:cs="Times New Roman"/>
          <w:i/>
          <w:iCs/>
          <w:sz w:val="28"/>
          <w:szCs w:val="28"/>
          <w:lang w:val="el-GR"/>
        </w:rPr>
        <w:t xml:space="preserve"> </w:t>
      </w:r>
      <w:r w:rsidR="00C579C2" w:rsidRPr="007D650B">
        <w:rPr>
          <w:rFonts w:ascii="Times New Roman" w:hAnsi="Times New Roman" w:cs="Times New Roman"/>
          <w:i/>
          <w:iCs/>
          <w:sz w:val="28"/>
          <w:szCs w:val="28"/>
          <w:lang w:val="el-GR"/>
        </w:rPr>
        <w:t>Δικαστήριο</w:t>
      </w:r>
      <w:r w:rsidRPr="007D650B">
        <w:rPr>
          <w:rFonts w:ascii="Times New Roman" w:hAnsi="Times New Roman" w:cs="Times New Roman"/>
          <w:sz w:val="28"/>
          <w:szCs w:val="28"/>
          <w:lang w:val="el-GR"/>
        </w:rPr>
        <w:t xml:space="preserve"> προκύπτει </w:t>
      </w:r>
      <w:r w:rsidR="00D3138B" w:rsidRPr="007D650B">
        <w:rPr>
          <w:rFonts w:ascii="Times New Roman" w:hAnsi="Times New Roman" w:cs="Times New Roman"/>
          <w:sz w:val="28"/>
          <w:szCs w:val="28"/>
          <w:lang w:val="el-GR"/>
        </w:rPr>
        <w:t xml:space="preserve">με </w:t>
      </w:r>
      <w:r w:rsidR="00C579C2" w:rsidRPr="007D650B">
        <w:rPr>
          <w:rFonts w:ascii="Times New Roman" w:hAnsi="Times New Roman" w:cs="Times New Roman"/>
          <w:sz w:val="28"/>
          <w:szCs w:val="28"/>
          <w:lang w:val="el-GR"/>
        </w:rPr>
        <w:t>καθαρότητα</w:t>
      </w:r>
      <w:r w:rsidR="00D3138B" w:rsidRPr="007D650B">
        <w:rPr>
          <w:rFonts w:ascii="Times New Roman" w:hAnsi="Times New Roman" w:cs="Times New Roman"/>
          <w:sz w:val="28"/>
          <w:szCs w:val="28"/>
          <w:lang w:val="el-GR"/>
        </w:rPr>
        <w:t xml:space="preserve"> </w:t>
      </w:r>
      <w:r w:rsidR="00CF5EDC" w:rsidRPr="007D650B">
        <w:rPr>
          <w:rFonts w:ascii="Times New Roman" w:hAnsi="Times New Roman" w:cs="Times New Roman"/>
          <w:sz w:val="28"/>
          <w:szCs w:val="28"/>
          <w:lang w:val="el-GR"/>
        </w:rPr>
        <w:t xml:space="preserve">και επαρκή τεκμηρίωση </w:t>
      </w:r>
      <w:r w:rsidRPr="007D650B">
        <w:rPr>
          <w:rFonts w:ascii="Times New Roman" w:hAnsi="Times New Roman" w:cs="Times New Roman"/>
          <w:sz w:val="28"/>
          <w:szCs w:val="28"/>
          <w:lang w:val="el-GR"/>
        </w:rPr>
        <w:t>ότι υπήρ</w:t>
      </w:r>
      <w:r w:rsidR="00CF5EDC" w:rsidRPr="007D650B">
        <w:rPr>
          <w:rFonts w:ascii="Times New Roman" w:hAnsi="Times New Roman" w:cs="Times New Roman"/>
          <w:sz w:val="28"/>
          <w:szCs w:val="28"/>
          <w:lang w:val="el-GR"/>
        </w:rPr>
        <w:t>ξ</w:t>
      </w:r>
      <w:r w:rsidRPr="007D650B">
        <w:rPr>
          <w:rFonts w:ascii="Times New Roman" w:hAnsi="Times New Roman" w:cs="Times New Roman"/>
          <w:sz w:val="28"/>
          <w:szCs w:val="28"/>
          <w:lang w:val="el-GR"/>
        </w:rPr>
        <w:t xml:space="preserve">ε η </w:t>
      </w:r>
      <w:r w:rsidR="00D3138B" w:rsidRPr="007D650B">
        <w:rPr>
          <w:rFonts w:ascii="Times New Roman" w:hAnsi="Times New Roman" w:cs="Times New Roman"/>
          <w:sz w:val="28"/>
          <w:szCs w:val="28"/>
          <w:lang w:val="el-GR"/>
        </w:rPr>
        <w:t>αναγκαία</w:t>
      </w:r>
      <w:r w:rsidRPr="007D650B">
        <w:rPr>
          <w:rFonts w:ascii="Times New Roman" w:hAnsi="Times New Roman" w:cs="Times New Roman"/>
          <w:sz w:val="28"/>
          <w:szCs w:val="28"/>
          <w:lang w:val="el-GR"/>
        </w:rPr>
        <w:t xml:space="preserve"> έγκριση της αρμόδιας αρχής για </w:t>
      </w:r>
      <w:r w:rsidR="009D47F7" w:rsidRPr="007D650B">
        <w:rPr>
          <w:rFonts w:ascii="Times New Roman" w:hAnsi="Times New Roman" w:cs="Times New Roman"/>
          <w:sz w:val="28"/>
          <w:szCs w:val="28"/>
          <w:lang w:val="el-GR"/>
        </w:rPr>
        <w:t>νόμιμη</w:t>
      </w:r>
      <w:r w:rsidRPr="007D650B">
        <w:rPr>
          <w:rFonts w:ascii="Times New Roman" w:hAnsi="Times New Roman" w:cs="Times New Roman"/>
          <w:sz w:val="28"/>
          <w:szCs w:val="28"/>
          <w:lang w:val="el-GR"/>
        </w:rPr>
        <w:t xml:space="preserve"> συγκρότηση της </w:t>
      </w:r>
      <w:r w:rsidRPr="007D650B">
        <w:rPr>
          <w:rFonts w:ascii="Times New Roman" w:hAnsi="Times New Roman" w:cs="Times New Roman"/>
          <w:i/>
          <w:iCs/>
          <w:sz w:val="28"/>
          <w:szCs w:val="28"/>
          <w:lang w:val="el-GR"/>
        </w:rPr>
        <w:t>Συμβουλευτικής Επιτροπής</w:t>
      </w:r>
      <w:r w:rsidR="00CF5EDC" w:rsidRPr="007D650B">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κατά </w:t>
      </w:r>
      <w:r w:rsidR="00C579C2">
        <w:rPr>
          <w:rFonts w:ascii="Times New Roman" w:hAnsi="Times New Roman" w:cs="Times New Roman"/>
          <w:sz w:val="28"/>
          <w:szCs w:val="28"/>
          <w:lang w:val="el-GR"/>
        </w:rPr>
        <w:t xml:space="preserve">το </w:t>
      </w:r>
      <w:r w:rsidR="00741F88" w:rsidRPr="007D650B">
        <w:rPr>
          <w:rFonts w:ascii="Times New Roman" w:hAnsi="Times New Roman" w:cs="Times New Roman"/>
          <w:b/>
          <w:bCs/>
          <w:i/>
          <w:iCs/>
          <w:sz w:val="28"/>
          <w:szCs w:val="28"/>
          <w:lang w:val="el-GR"/>
        </w:rPr>
        <w:t>Ά</w:t>
      </w:r>
      <w:r w:rsidRPr="007D650B">
        <w:rPr>
          <w:rFonts w:ascii="Times New Roman" w:hAnsi="Times New Roman" w:cs="Times New Roman"/>
          <w:b/>
          <w:bCs/>
          <w:i/>
          <w:iCs/>
          <w:sz w:val="28"/>
          <w:szCs w:val="28"/>
          <w:lang w:val="el-GR"/>
        </w:rPr>
        <w:t>ρθρο 2 του</w:t>
      </w:r>
      <w:r w:rsidRPr="007D650B">
        <w:rPr>
          <w:rFonts w:ascii="Times New Roman" w:hAnsi="Times New Roman" w:cs="Times New Roman"/>
          <w:sz w:val="28"/>
          <w:szCs w:val="28"/>
          <w:lang w:val="el-GR"/>
        </w:rPr>
        <w:t xml:space="preserve"> </w:t>
      </w:r>
      <w:r w:rsidR="00700214" w:rsidRPr="007D650B">
        <w:rPr>
          <w:rFonts w:ascii="Times New Roman" w:hAnsi="Times New Roman" w:cs="Times New Roman"/>
          <w:b/>
          <w:bCs/>
          <w:i/>
          <w:iCs/>
          <w:sz w:val="28"/>
          <w:szCs w:val="28"/>
          <w:lang w:val="el-GR"/>
        </w:rPr>
        <w:t xml:space="preserve">Περί Δημόσιας Εκπαιδευτικής Υπηρεσίας Νόμου 10/69 </w:t>
      </w:r>
      <w:r w:rsidR="00700214" w:rsidRPr="00A62119">
        <w:rPr>
          <w:rFonts w:ascii="Times New Roman" w:hAnsi="Times New Roman" w:cs="Times New Roman"/>
          <w:sz w:val="28"/>
          <w:szCs w:val="28"/>
          <w:lang w:val="el-GR"/>
        </w:rPr>
        <w:t>(«</w:t>
      </w:r>
      <w:r w:rsidR="00700214" w:rsidRPr="007D650B">
        <w:rPr>
          <w:rFonts w:ascii="Times New Roman" w:hAnsi="Times New Roman" w:cs="Times New Roman"/>
          <w:b/>
          <w:bCs/>
          <w:i/>
          <w:iCs/>
          <w:sz w:val="28"/>
          <w:szCs w:val="28"/>
          <w:lang w:val="el-GR"/>
        </w:rPr>
        <w:t>ο Ν.10/69</w:t>
      </w:r>
      <w:r w:rsidR="00700214" w:rsidRPr="00A62119">
        <w:rPr>
          <w:rFonts w:ascii="Times New Roman" w:hAnsi="Times New Roman" w:cs="Times New Roman"/>
          <w:sz w:val="28"/>
          <w:szCs w:val="28"/>
          <w:lang w:val="el-GR"/>
        </w:rPr>
        <w:t>»)</w:t>
      </w:r>
      <w:r w:rsidR="00700214" w:rsidRPr="007D650B">
        <w:rPr>
          <w:rFonts w:ascii="Times New Roman" w:hAnsi="Times New Roman" w:cs="Times New Roman"/>
          <w:sz w:val="28"/>
          <w:szCs w:val="28"/>
          <w:lang w:val="el-GR"/>
        </w:rPr>
        <w:t>.</w:t>
      </w:r>
      <w:r w:rsidR="00AF0F85" w:rsidRPr="00AF0F85">
        <w:rPr>
          <w:rFonts w:ascii="Times New Roman" w:hAnsi="Times New Roman" w:cs="Times New Roman"/>
          <w:sz w:val="28"/>
          <w:szCs w:val="28"/>
          <w:vertAlign w:val="superscript"/>
          <w:lang w:val="el-GR"/>
        </w:rPr>
        <w:t xml:space="preserve"> </w:t>
      </w:r>
      <w:r w:rsidR="00AF0F85" w:rsidRPr="00AF0F85">
        <w:rPr>
          <w:rFonts w:ascii="Times New Roman" w:hAnsi="Times New Roman" w:cs="Times New Roman"/>
          <w:sz w:val="28"/>
          <w:szCs w:val="28"/>
          <w:vertAlign w:val="superscript"/>
          <w:lang w:val="el-GR"/>
        </w:rPr>
        <w:footnoteReference w:id="3"/>
      </w:r>
    </w:p>
    <w:p w14:paraId="13AC9BD9" w14:textId="7155B1BF" w:rsidR="009D47F7" w:rsidRPr="007D650B" w:rsidRDefault="009D47F7" w:rsidP="0018037D">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Η εκχώρηση έγινε από τον τότε </w:t>
      </w:r>
      <w:r w:rsidRPr="0022149E">
        <w:rPr>
          <w:rFonts w:ascii="Times New Roman" w:hAnsi="Times New Roman" w:cs="Times New Roman"/>
          <w:i/>
          <w:iCs/>
          <w:sz w:val="28"/>
          <w:szCs w:val="28"/>
          <w:lang w:val="el-GR"/>
        </w:rPr>
        <w:t>Υπουργό</w:t>
      </w:r>
      <w:r w:rsidRPr="007D650B">
        <w:rPr>
          <w:rFonts w:ascii="Times New Roman" w:hAnsi="Times New Roman" w:cs="Times New Roman"/>
          <w:sz w:val="28"/>
          <w:szCs w:val="28"/>
          <w:lang w:val="el-GR"/>
        </w:rPr>
        <w:t xml:space="preserve"> προς τον </w:t>
      </w:r>
      <w:r w:rsidRPr="0022149E">
        <w:rPr>
          <w:rFonts w:ascii="Times New Roman" w:hAnsi="Times New Roman" w:cs="Times New Roman"/>
          <w:i/>
          <w:iCs/>
          <w:sz w:val="28"/>
          <w:szCs w:val="28"/>
          <w:lang w:val="el-GR"/>
        </w:rPr>
        <w:t>Γενικό Διευθυντή</w:t>
      </w:r>
      <w:r w:rsidR="00D3138B" w:rsidRPr="007D650B">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δίχως να προσδιορίζεται το όνομα του</w:t>
      </w:r>
      <w:r w:rsidR="00D3138B" w:rsidRPr="007D650B">
        <w:rPr>
          <w:rFonts w:ascii="Times New Roman" w:hAnsi="Times New Roman" w:cs="Times New Roman"/>
          <w:sz w:val="28"/>
          <w:szCs w:val="28"/>
          <w:lang w:val="el-GR"/>
        </w:rPr>
        <w:t xml:space="preserve"> τελευταίου</w:t>
      </w:r>
      <w:r w:rsidRPr="007D650B">
        <w:rPr>
          <w:rFonts w:ascii="Times New Roman" w:hAnsi="Times New Roman" w:cs="Times New Roman"/>
          <w:sz w:val="28"/>
          <w:szCs w:val="28"/>
          <w:lang w:val="el-GR"/>
        </w:rPr>
        <w:t xml:space="preserve">, γεγονός που, και αυτό, πέραν της λογικής </w:t>
      </w:r>
      <w:r w:rsidR="008D0317">
        <w:rPr>
          <w:rFonts w:ascii="Times New Roman" w:hAnsi="Times New Roman" w:cs="Times New Roman"/>
          <w:sz w:val="28"/>
          <w:szCs w:val="28"/>
          <w:lang w:val="el-GR"/>
        </w:rPr>
        <w:t xml:space="preserve">και </w:t>
      </w:r>
      <w:r w:rsidR="008D0317" w:rsidRPr="008D0317">
        <w:rPr>
          <w:rFonts w:ascii="Times New Roman" w:hAnsi="Times New Roman" w:cs="Times New Roman"/>
          <w:sz w:val="28"/>
          <w:szCs w:val="28"/>
          <w:lang w:val="el-GR"/>
        </w:rPr>
        <w:t xml:space="preserve">ερμηνευτικής </w:t>
      </w:r>
      <w:r w:rsidRPr="007D650B">
        <w:rPr>
          <w:rFonts w:ascii="Times New Roman" w:hAnsi="Times New Roman" w:cs="Times New Roman"/>
          <w:sz w:val="28"/>
          <w:szCs w:val="28"/>
          <w:lang w:val="el-GR"/>
        </w:rPr>
        <w:t>τάξης</w:t>
      </w:r>
      <w:r w:rsidR="00D3138B" w:rsidRPr="007D650B">
        <w:rPr>
          <w:rFonts w:ascii="Times New Roman" w:hAnsi="Times New Roman" w:cs="Times New Roman"/>
          <w:sz w:val="28"/>
          <w:szCs w:val="28"/>
          <w:lang w:val="el-GR"/>
        </w:rPr>
        <w:t xml:space="preserve"> των</w:t>
      </w:r>
      <w:r w:rsidRPr="007D650B">
        <w:rPr>
          <w:rFonts w:ascii="Times New Roman" w:hAnsi="Times New Roman" w:cs="Times New Roman"/>
          <w:sz w:val="28"/>
          <w:szCs w:val="28"/>
          <w:lang w:val="el-GR"/>
        </w:rPr>
        <w:t xml:space="preserve"> </w:t>
      </w:r>
      <w:r w:rsidR="00D3138B" w:rsidRPr="007D650B">
        <w:rPr>
          <w:rFonts w:ascii="Times New Roman" w:hAnsi="Times New Roman" w:cs="Times New Roman"/>
          <w:sz w:val="28"/>
          <w:szCs w:val="28"/>
          <w:lang w:val="el-GR"/>
        </w:rPr>
        <w:t>πραγμάτων</w:t>
      </w:r>
      <w:r w:rsidRPr="007D650B">
        <w:rPr>
          <w:rFonts w:ascii="Times New Roman" w:hAnsi="Times New Roman" w:cs="Times New Roman"/>
          <w:sz w:val="28"/>
          <w:szCs w:val="28"/>
          <w:lang w:val="el-GR"/>
        </w:rPr>
        <w:t xml:space="preserve">, δείχνει όχι μόνο την πρόθεση του τότε </w:t>
      </w:r>
      <w:r w:rsidRPr="00975D36">
        <w:rPr>
          <w:rFonts w:ascii="Times New Roman" w:hAnsi="Times New Roman" w:cs="Times New Roman"/>
          <w:i/>
          <w:iCs/>
          <w:sz w:val="28"/>
          <w:szCs w:val="28"/>
          <w:lang w:val="el-GR"/>
        </w:rPr>
        <w:t>Υπουργού</w:t>
      </w:r>
      <w:r w:rsidRPr="007D650B">
        <w:rPr>
          <w:rFonts w:ascii="Times New Roman" w:hAnsi="Times New Roman" w:cs="Times New Roman"/>
          <w:sz w:val="28"/>
          <w:szCs w:val="28"/>
          <w:lang w:val="el-GR"/>
        </w:rPr>
        <w:t xml:space="preserve"> </w:t>
      </w:r>
      <w:r w:rsidR="00CF5EDC" w:rsidRPr="007D650B">
        <w:rPr>
          <w:rFonts w:ascii="Times New Roman" w:hAnsi="Times New Roman" w:cs="Times New Roman"/>
          <w:sz w:val="28"/>
          <w:szCs w:val="28"/>
          <w:lang w:val="el-GR"/>
        </w:rPr>
        <w:t>να εκχωρήσει την υπό συζήτηση αρμοδιότητα και εξουσία</w:t>
      </w:r>
      <w:r w:rsidR="00D3138B" w:rsidRPr="007D650B">
        <w:rPr>
          <w:rFonts w:ascii="Times New Roman" w:hAnsi="Times New Roman" w:cs="Times New Roman"/>
          <w:sz w:val="28"/>
          <w:szCs w:val="28"/>
          <w:lang w:val="el-GR"/>
        </w:rPr>
        <w:t xml:space="preserve"> νομίμως</w:t>
      </w:r>
      <w:r w:rsidR="003B77FC">
        <w:rPr>
          <w:rFonts w:ascii="Times New Roman" w:hAnsi="Times New Roman" w:cs="Times New Roman"/>
          <w:sz w:val="28"/>
          <w:szCs w:val="28"/>
          <w:lang w:val="el-GR"/>
        </w:rPr>
        <w:t xml:space="preserve"> προς τον </w:t>
      </w:r>
      <w:r w:rsidR="003B77FC" w:rsidRPr="0022149E">
        <w:rPr>
          <w:rFonts w:ascii="Times New Roman" w:hAnsi="Times New Roman" w:cs="Times New Roman"/>
          <w:i/>
          <w:iCs/>
          <w:sz w:val="28"/>
          <w:szCs w:val="28"/>
          <w:lang w:val="el-GR"/>
        </w:rPr>
        <w:t>Γενικό Διευθυντή</w:t>
      </w:r>
      <w:r w:rsidRPr="007D650B">
        <w:rPr>
          <w:rFonts w:ascii="Times New Roman" w:hAnsi="Times New Roman" w:cs="Times New Roman"/>
          <w:sz w:val="28"/>
          <w:szCs w:val="28"/>
          <w:lang w:val="el-GR"/>
        </w:rPr>
        <w:t xml:space="preserve">, αλλά και το ότι η εκχώρηση συνέχιζε σε ισχύ χωρίς ανάγκη έκδοσης </w:t>
      </w:r>
      <w:r w:rsidR="00D3138B" w:rsidRPr="007D650B">
        <w:rPr>
          <w:rFonts w:ascii="Times New Roman" w:hAnsi="Times New Roman" w:cs="Times New Roman"/>
          <w:sz w:val="28"/>
          <w:szCs w:val="28"/>
          <w:lang w:val="el-GR"/>
        </w:rPr>
        <w:t>άλλης</w:t>
      </w:r>
      <w:r w:rsidRPr="007D650B">
        <w:rPr>
          <w:rFonts w:ascii="Times New Roman" w:hAnsi="Times New Roman" w:cs="Times New Roman"/>
          <w:sz w:val="28"/>
          <w:szCs w:val="28"/>
          <w:lang w:val="el-GR"/>
        </w:rPr>
        <w:t xml:space="preserve"> από το</w:t>
      </w:r>
      <w:r w:rsidR="00D3138B" w:rsidRPr="007D650B">
        <w:rPr>
          <w:rFonts w:ascii="Times New Roman" w:hAnsi="Times New Roman" w:cs="Times New Roman"/>
          <w:sz w:val="28"/>
          <w:szCs w:val="28"/>
          <w:lang w:val="el-GR"/>
        </w:rPr>
        <w:t>ν</w:t>
      </w:r>
      <w:r w:rsidR="00CF5EDC" w:rsidRPr="007D650B">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νέο </w:t>
      </w:r>
      <w:r w:rsidRPr="00975D36">
        <w:rPr>
          <w:rFonts w:ascii="Times New Roman" w:hAnsi="Times New Roman" w:cs="Times New Roman"/>
          <w:i/>
          <w:iCs/>
          <w:sz w:val="28"/>
          <w:szCs w:val="28"/>
          <w:lang w:val="el-GR"/>
        </w:rPr>
        <w:t>Υπουργό</w:t>
      </w:r>
      <w:r w:rsidR="003B77FC">
        <w:rPr>
          <w:rFonts w:ascii="Times New Roman" w:hAnsi="Times New Roman" w:cs="Times New Roman"/>
          <w:sz w:val="28"/>
          <w:szCs w:val="28"/>
          <w:lang w:val="el-GR"/>
        </w:rPr>
        <w:t xml:space="preserve"> προς την </w:t>
      </w:r>
      <w:r w:rsidR="003B77FC" w:rsidRPr="003B77FC">
        <w:rPr>
          <w:rFonts w:ascii="Times New Roman" w:hAnsi="Times New Roman" w:cs="Times New Roman"/>
          <w:i/>
          <w:iCs/>
          <w:sz w:val="28"/>
          <w:szCs w:val="28"/>
          <w:lang w:val="el-GR"/>
        </w:rPr>
        <w:t>Γενική Διευθύντρια</w:t>
      </w:r>
      <w:r w:rsidR="003B77FC">
        <w:rPr>
          <w:rFonts w:ascii="Times New Roman" w:hAnsi="Times New Roman" w:cs="Times New Roman"/>
          <w:sz w:val="28"/>
          <w:szCs w:val="28"/>
          <w:lang w:val="el-GR"/>
        </w:rPr>
        <w:t>.</w:t>
      </w:r>
    </w:p>
    <w:p w14:paraId="40146229" w14:textId="3B642B09" w:rsidR="00C50899" w:rsidRDefault="00B8679A" w:rsidP="008E436B">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Η πραγμάτευση του </w:t>
      </w:r>
      <w:r w:rsidRPr="007D650B">
        <w:rPr>
          <w:rFonts w:ascii="Times New Roman" w:hAnsi="Times New Roman" w:cs="Times New Roman"/>
          <w:i/>
          <w:iCs/>
          <w:sz w:val="28"/>
          <w:szCs w:val="28"/>
          <w:lang w:val="el-GR"/>
        </w:rPr>
        <w:t>Διοικητικού Δικαστηρίου</w:t>
      </w:r>
      <w:r w:rsidRPr="007D650B">
        <w:rPr>
          <w:rFonts w:ascii="Times New Roman" w:hAnsi="Times New Roman" w:cs="Times New Roman"/>
          <w:sz w:val="28"/>
          <w:szCs w:val="28"/>
          <w:lang w:val="el-GR"/>
        </w:rPr>
        <w:t xml:space="preserve"> </w:t>
      </w:r>
      <w:r w:rsidR="00D3138B" w:rsidRPr="007D650B">
        <w:rPr>
          <w:rFonts w:ascii="Times New Roman" w:hAnsi="Times New Roman" w:cs="Times New Roman"/>
          <w:sz w:val="28"/>
          <w:szCs w:val="28"/>
          <w:lang w:val="el-GR"/>
        </w:rPr>
        <w:t>ήταν</w:t>
      </w:r>
      <w:r w:rsidRPr="007D650B">
        <w:rPr>
          <w:rFonts w:ascii="Times New Roman" w:hAnsi="Times New Roman" w:cs="Times New Roman"/>
          <w:sz w:val="28"/>
          <w:szCs w:val="28"/>
          <w:lang w:val="el-GR"/>
        </w:rPr>
        <w:t xml:space="preserve"> ορθή και εντός </w:t>
      </w:r>
      <w:r w:rsidR="00D3138B" w:rsidRPr="007D650B">
        <w:rPr>
          <w:rFonts w:ascii="Times New Roman" w:hAnsi="Times New Roman" w:cs="Times New Roman"/>
          <w:sz w:val="28"/>
          <w:szCs w:val="28"/>
          <w:lang w:val="el-GR"/>
        </w:rPr>
        <w:t xml:space="preserve">των αρχών </w:t>
      </w:r>
      <w:r w:rsidRPr="007D650B">
        <w:rPr>
          <w:rFonts w:ascii="Times New Roman" w:hAnsi="Times New Roman" w:cs="Times New Roman"/>
          <w:sz w:val="28"/>
          <w:szCs w:val="28"/>
          <w:lang w:val="el-GR"/>
        </w:rPr>
        <w:t>της υφιστάμενης τότε νομολογίας</w:t>
      </w:r>
      <w:r w:rsidR="005A2841">
        <w:rPr>
          <w:rFonts w:ascii="Times New Roman" w:hAnsi="Times New Roman" w:cs="Times New Roman"/>
          <w:sz w:val="28"/>
          <w:szCs w:val="28"/>
          <w:lang w:val="el-GR"/>
        </w:rPr>
        <w:t xml:space="preserve"> (στην οποία παρέπεμψε</w:t>
      </w:r>
      <w:r w:rsidR="00A95F99">
        <w:rPr>
          <w:rFonts w:ascii="Times New Roman" w:hAnsi="Times New Roman" w:cs="Times New Roman"/>
          <w:sz w:val="28"/>
          <w:szCs w:val="28"/>
          <w:lang w:val="el-GR"/>
        </w:rPr>
        <w:t xml:space="preserve"> το </w:t>
      </w:r>
      <w:r w:rsidR="00A95F99" w:rsidRPr="00A95F99">
        <w:rPr>
          <w:rFonts w:ascii="Times New Roman" w:hAnsi="Times New Roman" w:cs="Times New Roman"/>
          <w:i/>
          <w:iCs/>
          <w:sz w:val="28"/>
          <w:szCs w:val="28"/>
          <w:lang w:val="el-GR"/>
        </w:rPr>
        <w:t>Διοικητικό Δικαστήριο</w:t>
      </w:r>
      <w:r w:rsidR="005A2841">
        <w:rPr>
          <w:rFonts w:ascii="Times New Roman" w:hAnsi="Times New Roman" w:cs="Times New Roman"/>
          <w:sz w:val="28"/>
          <w:szCs w:val="28"/>
          <w:lang w:val="el-GR"/>
        </w:rPr>
        <w:t xml:space="preserve">), </w:t>
      </w:r>
      <w:r w:rsidR="005A2841">
        <w:rPr>
          <w:rStyle w:val="FootnoteReference"/>
          <w:rFonts w:ascii="Times New Roman" w:hAnsi="Times New Roman" w:cs="Times New Roman"/>
          <w:sz w:val="28"/>
          <w:szCs w:val="28"/>
          <w:lang w:val="el-GR"/>
        </w:rPr>
        <w:footnoteReference w:id="4"/>
      </w:r>
      <w:r w:rsidR="004A4F4A" w:rsidRPr="007D650B">
        <w:rPr>
          <w:rFonts w:ascii="Times New Roman" w:hAnsi="Times New Roman" w:cs="Times New Roman"/>
          <w:sz w:val="28"/>
          <w:szCs w:val="28"/>
          <w:lang w:val="el-GR"/>
        </w:rPr>
        <w:t xml:space="preserve"> </w:t>
      </w:r>
      <w:r w:rsidR="00A95F99">
        <w:rPr>
          <w:rFonts w:ascii="Times New Roman" w:hAnsi="Times New Roman" w:cs="Times New Roman"/>
          <w:sz w:val="28"/>
          <w:szCs w:val="28"/>
          <w:lang w:val="el-GR"/>
        </w:rPr>
        <w:t xml:space="preserve">και </w:t>
      </w:r>
      <w:r w:rsidR="0056315D">
        <w:rPr>
          <w:rFonts w:ascii="Times New Roman" w:hAnsi="Times New Roman" w:cs="Times New Roman"/>
          <w:sz w:val="28"/>
          <w:szCs w:val="28"/>
          <w:lang w:val="el-GR"/>
        </w:rPr>
        <w:t xml:space="preserve">που </w:t>
      </w:r>
      <w:r w:rsidR="004A4F4A" w:rsidRPr="007D650B">
        <w:rPr>
          <w:rFonts w:ascii="Times New Roman" w:hAnsi="Times New Roman" w:cs="Times New Roman"/>
          <w:sz w:val="28"/>
          <w:szCs w:val="28"/>
          <w:lang w:val="el-GR"/>
        </w:rPr>
        <w:t xml:space="preserve">εξελικτικά - με αναφορά και στην </w:t>
      </w:r>
      <w:r w:rsidR="004A4F4A" w:rsidRPr="007D650B">
        <w:rPr>
          <w:rFonts w:ascii="Times New Roman" w:hAnsi="Times New Roman" w:cs="Times New Roman"/>
          <w:b/>
          <w:bCs/>
          <w:i/>
          <w:iCs/>
          <w:sz w:val="28"/>
          <w:szCs w:val="28"/>
          <w:lang w:val="el-GR"/>
        </w:rPr>
        <w:t>Συμβούλιο Εφέσεων Υπουργείου Δικαιοσύνης και Δημόσιας Τάξης και Άλλων ν. Παναγή και Άλλων</w:t>
      </w:r>
      <w:r w:rsidR="002F7EC9">
        <w:rPr>
          <w:rFonts w:ascii="Times New Roman" w:hAnsi="Times New Roman" w:cs="Times New Roman"/>
          <w:b/>
          <w:bCs/>
          <w:i/>
          <w:iCs/>
          <w:sz w:val="28"/>
          <w:szCs w:val="28"/>
          <w:lang w:val="el-GR"/>
        </w:rPr>
        <w:t>,</w:t>
      </w:r>
      <w:r w:rsidR="004A4F4A" w:rsidRPr="007D650B">
        <w:rPr>
          <w:rFonts w:ascii="Times New Roman" w:hAnsi="Times New Roman" w:cs="Times New Roman"/>
          <w:b/>
          <w:bCs/>
          <w:i/>
          <w:iCs/>
          <w:sz w:val="28"/>
          <w:szCs w:val="28"/>
          <w:lang w:val="el-GR"/>
        </w:rPr>
        <w:t xml:space="preserve"> Α.Ε. 47/14, ημ. 25.2.21</w:t>
      </w:r>
      <w:r w:rsidR="004A4F4A" w:rsidRPr="007D650B">
        <w:rPr>
          <w:rFonts w:ascii="Times New Roman" w:hAnsi="Times New Roman" w:cs="Times New Roman"/>
          <w:sz w:val="28"/>
          <w:szCs w:val="28"/>
          <w:lang w:val="el-GR"/>
        </w:rPr>
        <w:t xml:space="preserve"> </w:t>
      </w:r>
      <w:r w:rsidR="00D3138B" w:rsidRPr="007D650B">
        <w:rPr>
          <w:rFonts w:ascii="Times New Roman" w:hAnsi="Times New Roman" w:cs="Times New Roman"/>
          <w:sz w:val="28"/>
          <w:szCs w:val="28"/>
          <w:lang w:val="el-GR"/>
        </w:rPr>
        <w:t>(</w:t>
      </w:r>
      <w:r w:rsidR="004A4F4A" w:rsidRPr="007D650B">
        <w:rPr>
          <w:rFonts w:ascii="Times New Roman" w:hAnsi="Times New Roman" w:cs="Times New Roman"/>
          <w:sz w:val="28"/>
          <w:szCs w:val="28"/>
          <w:lang w:val="el-GR"/>
        </w:rPr>
        <w:t>όπου υπογραμμίστηκε το «</w:t>
      </w:r>
      <w:r w:rsidR="004A4F4A" w:rsidRPr="007D650B">
        <w:rPr>
          <w:rFonts w:ascii="Times New Roman" w:hAnsi="Times New Roman" w:cs="Times New Roman"/>
          <w:i/>
          <w:iCs/>
          <w:sz w:val="28"/>
          <w:szCs w:val="28"/>
          <w:lang w:val="el-GR"/>
        </w:rPr>
        <w:t>… θεσμικά συνεχές ενός διοικητικού οργάνου</w:t>
      </w:r>
      <w:r w:rsidR="00C50899">
        <w:rPr>
          <w:rFonts w:ascii="Times New Roman" w:hAnsi="Times New Roman" w:cs="Times New Roman"/>
          <w:i/>
          <w:iCs/>
          <w:sz w:val="28"/>
          <w:szCs w:val="28"/>
          <w:lang w:val="el-GR"/>
        </w:rPr>
        <w:t xml:space="preserve"> ...</w:t>
      </w:r>
      <w:r w:rsidR="004A4F4A" w:rsidRPr="007D650B">
        <w:rPr>
          <w:rFonts w:ascii="Times New Roman" w:hAnsi="Times New Roman" w:cs="Times New Roman"/>
          <w:sz w:val="28"/>
          <w:szCs w:val="28"/>
          <w:lang w:val="el-GR"/>
        </w:rPr>
        <w:t>»</w:t>
      </w:r>
      <w:r w:rsidR="00D3138B" w:rsidRPr="007D650B">
        <w:rPr>
          <w:rFonts w:ascii="Times New Roman" w:hAnsi="Times New Roman" w:cs="Times New Roman"/>
          <w:sz w:val="28"/>
          <w:szCs w:val="28"/>
          <w:lang w:val="el-GR"/>
        </w:rPr>
        <w:t>)</w:t>
      </w:r>
      <w:r w:rsidR="004A4F4A" w:rsidRPr="007D650B">
        <w:rPr>
          <w:rFonts w:ascii="Times New Roman" w:hAnsi="Times New Roman" w:cs="Times New Roman"/>
          <w:sz w:val="28"/>
          <w:szCs w:val="28"/>
          <w:lang w:val="el-GR"/>
        </w:rPr>
        <w:t xml:space="preserve"> </w:t>
      </w:r>
      <w:r w:rsidR="005A2841">
        <w:rPr>
          <w:rFonts w:ascii="Times New Roman" w:hAnsi="Times New Roman" w:cs="Times New Roman"/>
          <w:sz w:val="28"/>
          <w:szCs w:val="28"/>
          <w:lang w:val="el-GR"/>
        </w:rPr>
        <w:t>-</w:t>
      </w:r>
      <w:r w:rsidR="00A95F99">
        <w:rPr>
          <w:rFonts w:ascii="Times New Roman" w:hAnsi="Times New Roman" w:cs="Times New Roman"/>
          <w:sz w:val="28"/>
          <w:szCs w:val="28"/>
          <w:lang w:val="el-GR"/>
        </w:rPr>
        <w:t xml:space="preserve"> </w:t>
      </w:r>
      <w:r w:rsidR="00E21AE3">
        <w:rPr>
          <w:rFonts w:ascii="Times New Roman" w:hAnsi="Times New Roman" w:cs="Times New Roman"/>
          <w:sz w:val="28"/>
          <w:szCs w:val="28"/>
          <w:lang w:val="el-GR"/>
        </w:rPr>
        <w:t xml:space="preserve">διευκρινίστηκε και </w:t>
      </w:r>
      <w:r w:rsidR="004A4F4A" w:rsidRPr="007D650B">
        <w:rPr>
          <w:rFonts w:ascii="Times New Roman" w:hAnsi="Times New Roman" w:cs="Times New Roman"/>
          <w:sz w:val="28"/>
          <w:szCs w:val="28"/>
          <w:lang w:val="el-GR"/>
        </w:rPr>
        <w:t>επιβεβαιώθηκε</w:t>
      </w:r>
      <w:r w:rsidR="005A2841">
        <w:rPr>
          <w:rFonts w:ascii="Times New Roman" w:hAnsi="Times New Roman" w:cs="Times New Roman"/>
          <w:sz w:val="28"/>
          <w:szCs w:val="28"/>
          <w:lang w:val="el-GR"/>
        </w:rPr>
        <w:t xml:space="preserve"> </w:t>
      </w:r>
      <w:r w:rsidR="0056315D">
        <w:rPr>
          <w:rFonts w:ascii="Times New Roman" w:hAnsi="Times New Roman" w:cs="Times New Roman"/>
          <w:sz w:val="28"/>
          <w:szCs w:val="28"/>
          <w:lang w:val="el-GR"/>
        </w:rPr>
        <w:t xml:space="preserve">από την </w:t>
      </w:r>
      <w:r w:rsidR="0056315D" w:rsidRPr="0056315D">
        <w:rPr>
          <w:rFonts w:ascii="Times New Roman" w:hAnsi="Times New Roman" w:cs="Times New Roman"/>
          <w:i/>
          <w:iCs/>
          <w:sz w:val="28"/>
          <w:szCs w:val="28"/>
          <w:lang w:val="el-GR"/>
        </w:rPr>
        <w:t>Ολομέλεια</w:t>
      </w:r>
      <w:r w:rsidR="0056315D">
        <w:rPr>
          <w:rFonts w:ascii="Times New Roman" w:hAnsi="Times New Roman" w:cs="Times New Roman"/>
          <w:sz w:val="28"/>
          <w:szCs w:val="28"/>
          <w:lang w:val="el-GR"/>
        </w:rPr>
        <w:t xml:space="preserve"> </w:t>
      </w:r>
      <w:r w:rsidR="004A4F4A" w:rsidRPr="007D650B">
        <w:rPr>
          <w:rFonts w:ascii="Times New Roman" w:hAnsi="Times New Roman" w:cs="Times New Roman"/>
          <w:sz w:val="28"/>
          <w:szCs w:val="28"/>
          <w:lang w:val="el-GR"/>
        </w:rPr>
        <w:t xml:space="preserve">στην </w:t>
      </w:r>
      <w:bookmarkStart w:id="3" w:name="_Hlk146708990"/>
      <w:r w:rsidR="004A4F4A" w:rsidRPr="007D650B">
        <w:rPr>
          <w:rFonts w:ascii="Times New Roman" w:hAnsi="Times New Roman" w:cs="Times New Roman"/>
          <w:b/>
          <w:bCs/>
          <w:i/>
          <w:iCs/>
          <w:sz w:val="28"/>
          <w:szCs w:val="28"/>
          <w:lang w:val="el-GR"/>
        </w:rPr>
        <w:t>Κασσέρα ν. Δημοκρατίας, Α.Ε. 27/16, ημ. 4.4.23</w:t>
      </w:r>
      <w:bookmarkEnd w:id="3"/>
      <w:r w:rsidR="00261968" w:rsidRPr="007D650B">
        <w:rPr>
          <w:rFonts w:ascii="Times New Roman" w:hAnsi="Times New Roman" w:cs="Times New Roman"/>
          <w:sz w:val="28"/>
          <w:szCs w:val="28"/>
          <w:lang w:val="el-GR"/>
        </w:rPr>
        <w:t xml:space="preserve">. </w:t>
      </w:r>
    </w:p>
    <w:p w14:paraId="7FDFC32D" w14:textId="78BA7A58" w:rsidR="00E21AE3" w:rsidRDefault="00BF479F" w:rsidP="008E436B">
      <w:pPr>
        <w:spacing w:before="240" w:line="480" w:lineRule="auto"/>
        <w:ind w:firstLine="720"/>
        <w:jc w:val="both"/>
        <w:rPr>
          <w:rFonts w:ascii="Times New Roman" w:hAnsi="Times New Roman" w:cs="Times New Roman"/>
          <w:sz w:val="28"/>
          <w:szCs w:val="28"/>
          <w:vertAlign w:val="superscript"/>
          <w:lang w:val="el-GR"/>
        </w:rPr>
      </w:pPr>
      <w:r w:rsidRPr="00BF479F">
        <w:rPr>
          <w:rFonts w:ascii="Times New Roman" w:hAnsi="Times New Roman" w:cs="Times New Roman"/>
          <w:sz w:val="28"/>
          <w:szCs w:val="28"/>
          <w:lang w:val="el-GR"/>
        </w:rPr>
        <w:t>Στην</w:t>
      </w:r>
      <w:r>
        <w:rPr>
          <w:rFonts w:ascii="Times New Roman" w:hAnsi="Times New Roman" w:cs="Times New Roman"/>
          <w:b/>
          <w:bCs/>
          <w:i/>
          <w:iCs/>
          <w:sz w:val="28"/>
          <w:szCs w:val="28"/>
          <w:lang w:val="el-GR"/>
        </w:rPr>
        <w:t xml:space="preserve"> </w:t>
      </w:r>
      <w:r w:rsidRPr="00BF479F">
        <w:rPr>
          <w:rFonts w:ascii="Times New Roman" w:hAnsi="Times New Roman" w:cs="Times New Roman"/>
          <w:b/>
          <w:bCs/>
          <w:i/>
          <w:iCs/>
          <w:sz w:val="28"/>
          <w:szCs w:val="28"/>
          <w:lang w:val="el-GR"/>
        </w:rPr>
        <w:t>Κασσέρα</w:t>
      </w:r>
      <w:r w:rsidR="00EA5024">
        <w:rPr>
          <w:rFonts w:ascii="Times New Roman" w:hAnsi="Times New Roman" w:cs="Times New Roman"/>
          <w:sz w:val="28"/>
          <w:szCs w:val="28"/>
          <w:lang w:val="el-GR"/>
        </w:rPr>
        <w:t xml:space="preserve"> </w:t>
      </w:r>
      <w:bookmarkStart w:id="4" w:name="_Hlk146774441"/>
      <w:r w:rsidR="00EA5024" w:rsidRPr="00EA5024">
        <w:rPr>
          <w:rFonts w:ascii="Times New Roman" w:hAnsi="Times New Roman" w:cs="Times New Roman"/>
          <w:b/>
          <w:bCs/>
          <w:i/>
          <w:iCs/>
          <w:sz w:val="28"/>
          <w:szCs w:val="28"/>
          <w:lang w:val="el-GR"/>
        </w:rPr>
        <w:t>(ανωτέρω)</w:t>
      </w:r>
      <w:bookmarkEnd w:id="4"/>
      <w:r>
        <w:rPr>
          <w:rFonts w:ascii="Times New Roman" w:hAnsi="Times New Roman" w:cs="Times New Roman"/>
          <w:sz w:val="28"/>
          <w:szCs w:val="28"/>
          <w:lang w:val="el-GR"/>
        </w:rPr>
        <w:t xml:space="preserve">, </w:t>
      </w:r>
      <w:r w:rsidR="000E0A0F" w:rsidRPr="007D650B">
        <w:rPr>
          <w:rFonts w:ascii="Times New Roman" w:hAnsi="Times New Roman" w:cs="Times New Roman"/>
          <w:sz w:val="28"/>
          <w:szCs w:val="28"/>
          <w:lang w:val="el-GR"/>
        </w:rPr>
        <w:t xml:space="preserve">η </w:t>
      </w:r>
      <w:r w:rsidR="004A4F4A" w:rsidRPr="00C50899">
        <w:rPr>
          <w:rFonts w:ascii="Times New Roman" w:hAnsi="Times New Roman" w:cs="Times New Roman"/>
          <w:i/>
          <w:iCs/>
          <w:sz w:val="28"/>
          <w:szCs w:val="28"/>
          <w:lang w:val="el-GR"/>
        </w:rPr>
        <w:t>Ολομέλεια</w:t>
      </w:r>
      <w:r w:rsidR="004A4F4A" w:rsidRPr="007D650B">
        <w:rPr>
          <w:rFonts w:ascii="Times New Roman" w:hAnsi="Times New Roman" w:cs="Times New Roman"/>
          <w:sz w:val="28"/>
          <w:szCs w:val="28"/>
          <w:lang w:val="el-GR"/>
        </w:rPr>
        <w:t xml:space="preserve"> καταπιάστηκε και με </w:t>
      </w:r>
      <w:r w:rsidR="0056315D">
        <w:rPr>
          <w:rFonts w:ascii="Times New Roman" w:hAnsi="Times New Roman" w:cs="Times New Roman"/>
          <w:sz w:val="28"/>
          <w:szCs w:val="28"/>
          <w:lang w:val="el-GR"/>
        </w:rPr>
        <w:t xml:space="preserve">τη θέση του εκεί εφεσείοντα </w:t>
      </w:r>
      <w:r w:rsidR="004A4F4A" w:rsidRPr="007D650B">
        <w:rPr>
          <w:rFonts w:ascii="Times New Roman" w:hAnsi="Times New Roman" w:cs="Times New Roman"/>
          <w:sz w:val="28"/>
          <w:szCs w:val="28"/>
          <w:lang w:val="el-GR"/>
        </w:rPr>
        <w:t xml:space="preserve">ότι η συγκρότηση </w:t>
      </w:r>
      <w:r>
        <w:rPr>
          <w:rFonts w:ascii="Times New Roman" w:hAnsi="Times New Roman" w:cs="Times New Roman"/>
          <w:sz w:val="28"/>
          <w:szCs w:val="28"/>
          <w:lang w:val="el-GR"/>
        </w:rPr>
        <w:t xml:space="preserve">της </w:t>
      </w:r>
      <w:r w:rsidR="00E21AE3">
        <w:rPr>
          <w:rFonts w:ascii="Times New Roman" w:hAnsi="Times New Roman" w:cs="Times New Roman"/>
          <w:sz w:val="28"/>
          <w:szCs w:val="28"/>
          <w:lang w:val="el-GR"/>
        </w:rPr>
        <w:t xml:space="preserve">αφορώσας </w:t>
      </w:r>
      <w:r w:rsidR="00722C69" w:rsidRPr="007D650B">
        <w:rPr>
          <w:rFonts w:ascii="Times New Roman" w:hAnsi="Times New Roman" w:cs="Times New Roman"/>
          <w:sz w:val="28"/>
          <w:szCs w:val="28"/>
          <w:lang w:val="el-GR"/>
        </w:rPr>
        <w:t>Συμβουλευτικής</w:t>
      </w:r>
      <w:r w:rsidR="004A4F4A" w:rsidRPr="007D650B">
        <w:rPr>
          <w:rFonts w:ascii="Times New Roman" w:hAnsi="Times New Roman" w:cs="Times New Roman"/>
          <w:sz w:val="28"/>
          <w:szCs w:val="28"/>
          <w:lang w:val="el-GR"/>
        </w:rPr>
        <w:t xml:space="preserve"> </w:t>
      </w:r>
      <w:r w:rsidR="00722C69" w:rsidRPr="007D650B">
        <w:rPr>
          <w:rFonts w:ascii="Times New Roman" w:hAnsi="Times New Roman" w:cs="Times New Roman"/>
          <w:sz w:val="28"/>
          <w:szCs w:val="28"/>
          <w:lang w:val="el-GR"/>
        </w:rPr>
        <w:t>Ε</w:t>
      </w:r>
      <w:r w:rsidR="004A4F4A" w:rsidRPr="007D650B">
        <w:rPr>
          <w:rFonts w:ascii="Times New Roman" w:hAnsi="Times New Roman" w:cs="Times New Roman"/>
          <w:sz w:val="28"/>
          <w:szCs w:val="28"/>
          <w:lang w:val="el-GR"/>
        </w:rPr>
        <w:t>πιτροπή</w:t>
      </w:r>
      <w:r w:rsidR="00722C69" w:rsidRPr="007D650B">
        <w:rPr>
          <w:rFonts w:ascii="Times New Roman" w:hAnsi="Times New Roman" w:cs="Times New Roman"/>
          <w:sz w:val="28"/>
          <w:szCs w:val="28"/>
          <w:lang w:val="el-GR"/>
        </w:rPr>
        <w:t>ς</w:t>
      </w:r>
      <w:r w:rsidR="004A4F4A" w:rsidRPr="007D650B">
        <w:rPr>
          <w:rFonts w:ascii="Times New Roman" w:hAnsi="Times New Roman" w:cs="Times New Roman"/>
          <w:sz w:val="28"/>
          <w:szCs w:val="28"/>
          <w:lang w:val="el-GR"/>
        </w:rPr>
        <w:t xml:space="preserve"> έπασχε </w:t>
      </w:r>
      <w:r w:rsidR="00DB6762">
        <w:rPr>
          <w:rFonts w:ascii="Times New Roman" w:hAnsi="Times New Roman" w:cs="Times New Roman"/>
          <w:sz w:val="28"/>
          <w:szCs w:val="28"/>
          <w:lang w:val="el-GR"/>
        </w:rPr>
        <w:t xml:space="preserve">αφού </w:t>
      </w:r>
      <w:r w:rsidR="004A4F4A" w:rsidRPr="007D650B">
        <w:rPr>
          <w:rFonts w:ascii="Times New Roman" w:hAnsi="Times New Roman" w:cs="Times New Roman"/>
          <w:sz w:val="28"/>
          <w:szCs w:val="28"/>
          <w:lang w:val="el-GR"/>
        </w:rPr>
        <w:t xml:space="preserve">δεν είχε καταρτιστεί από την </w:t>
      </w:r>
      <w:r>
        <w:rPr>
          <w:rFonts w:ascii="Times New Roman" w:hAnsi="Times New Roman" w:cs="Times New Roman"/>
          <w:sz w:val="28"/>
          <w:szCs w:val="28"/>
          <w:lang w:val="el-GR"/>
        </w:rPr>
        <w:t>α</w:t>
      </w:r>
      <w:r w:rsidR="004A4F4A" w:rsidRPr="007D650B">
        <w:rPr>
          <w:rFonts w:ascii="Times New Roman" w:hAnsi="Times New Roman" w:cs="Times New Roman"/>
          <w:sz w:val="28"/>
          <w:szCs w:val="28"/>
          <w:lang w:val="el-GR"/>
        </w:rPr>
        <w:t xml:space="preserve">ρμόδια </w:t>
      </w:r>
      <w:r>
        <w:rPr>
          <w:rFonts w:ascii="Times New Roman" w:hAnsi="Times New Roman" w:cs="Times New Roman"/>
          <w:sz w:val="28"/>
          <w:szCs w:val="28"/>
          <w:lang w:val="el-GR"/>
        </w:rPr>
        <w:t>α</w:t>
      </w:r>
      <w:r w:rsidR="004A4F4A" w:rsidRPr="007D650B">
        <w:rPr>
          <w:rFonts w:ascii="Times New Roman" w:hAnsi="Times New Roman" w:cs="Times New Roman"/>
          <w:sz w:val="28"/>
          <w:szCs w:val="28"/>
          <w:lang w:val="el-GR"/>
        </w:rPr>
        <w:t xml:space="preserve">ρχή κατά </w:t>
      </w:r>
      <w:r w:rsidR="00261968" w:rsidRPr="007D650B">
        <w:rPr>
          <w:rFonts w:ascii="Times New Roman" w:hAnsi="Times New Roman" w:cs="Times New Roman"/>
          <w:sz w:val="28"/>
          <w:szCs w:val="28"/>
          <w:lang w:val="el-GR"/>
        </w:rPr>
        <w:t>τις πρόνοιες</w:t>
      </w:r>
      <w:r w:rsidR="004A4F4A" w:rsidRPr="007D650B">
        <w:rPr>
          <w:rFonts w:ascii="Times New Roman" w:hAnsi="Times New Roman" w:cs="Times New Roman"/>
          <w:sz w:val="28"/>
          <w:szCs w:val="28"/>
          <w:lang w:val="el-GR"/>
        </w:rPr>
        <w:t xml:space="preserve"> </w:t>
      </w:r>
      <w:r w:rsidR="00261968" w:rsidRPr="007D650B">
        <w:rPr>
          <w:rFonts w:ascii="Times New Roman" w:hAnsi="Times New Roman" w:cs="Times New Roman"/>
          <w:sz w:val="28"/>
          <w:szCs w:val="28"/>
          <w:lang w:val="el-GR"/>
        </w:rPr>
        <w:t>των</w:t>
      </w:r>
      <w:r w:rsidR="004A4F4A" w:rsidRPr="007D650B">
        <w:rPr>
          <w:rFonts w:ascii="Times New Roman" w:hAnsi="Times New Roman" w:cs="Times New Roman"/>
          <w:sz w:val="28"/>
          <w:szCs w:val="28"/>
          <w:lang w:val="el-GR"/>
        </w:rPr>
        <w:t xml:space="preserve"> </w:t>
      </w:r>
      <w:r w:rsidR="004A4F4A" w:rsidRPr="007D650B">
        <w:rPr>
          <w:rFonts w:ascii="Times New Roman" w:hAnsi="Times New Roman" w:cs="Times New Roman"/>
          <w:b/>
          <w:bCs/>
          <w:i/>
          <w:iCs/>
          <w:sz w:val="28"/>
          <w:szCs w:val="28"/>
          <w:lang w:val="el-GR"/>
        </w:rPr>
        <w:t>Άρθρ</w:t>
      </w:r>
      <w:r w:rsidR="00261968" w:rsidRPr="007D650B">
        <w:rPr>
          <w:rFonts w:ascii="Times New Roman" w:hAnsi="Times New Roman" w:cs="Times New Roman"/>
          <w:b/>
          <w:bCs/>
          <w:i/>
          <w:iCs/>
          <w:sz w:val="28"/>
          <w:szCs w:val="28"/>
          <w:lang w:val="el-GR"/>
        </w:rPr>
        <w:t>ων</w:t>
      </w:r>
      <w:r w:rsidR="00722C69" w:rsidRPr="007D650B">
        <w:rPr>
          <w:rFonts w:ascii="Times New Roman" w:hAnsi="Times New Roman" w:cs="Times New Roman"/>
          <w:b/>
          <w:bCs/>
          <w:i/>
          <w:iCs/>
          <w:sz w:val="28"/>
          <w:szCs w:val="28"/>
          <w:lang w:val="el-GR"/>
        </w:rPr>
        <w:t xml:space="preserve"> 2</w:t>
      </w:r>
      <w:r w:rsidR="00722C69" w:rsidRPr="007D650B">
        <w:rPr>
          <w:rFonts w:ascii="Times New Roman" w:hAnsi="Times New Roman" w:cs="Times New Roman"/>
          <w:sz w:val="28"/>
          <w:szCs w:val="28"/>
          <w:lang w:val="el-GR"/>
        </w:rPr>
        <w:t xml:space="preserve"> </w:t>
      </w:r>
      <w:r w:rsidR="008E436B" w:rsidRPr="00A40403">
        <w:rPr>
          <w:rFonts w:ascii="Times New Roman" w:hAnsi="Times New Roman" w:cs="Times New Roman"/>
          <w:sz w:val="28"/>
          <w:szCs w:val="28"/>
          <w:lang w:val="el-GR"/>
        </w:rPr>
        <w:t>και</w:t>
      </w:r>
      <w:r w:rsidR="008E436B" w:rsidRPr="007D650B">
        <w:rPr>
          <w:rFonts w:ascii="Times New Roman" w:hAnsi="Times New Roman" w:cs="Times New Roman"/>
          <w:sz w:val="28"/>
          <w:szCs w:val="28"/>
          <w:lang w:val="el-GR"/>
        </w:rPr>
        <w:t xml:space="preserve"> </w:t>
      </w:r>
      <w:r w:rsidR="008E436B" w:rsidRPr="007D650B">
        <w:rPr>
          <w:rFonts w:ascii="Times New Roman" w:hAnsi="Times New Roman" w:cs="Times New Roman"/>
          <w:b/>
          <w:bCs/>
          <w:i/>
          <w:iCs/>
          <w:sz w:val="28"/>
          <w:szCs w:val="28"/>
          <w:lang w:val="el-GR"/>
        </w:rPr>
        <w:t>35</w:t>
      </w:r>
      <w:r w:rsidR="004A4F4A" w:rsidRPr="007D650B">
        <w:rPr>
          <w:rFonts w:ascii="Times New Roman" w:hAnsi="Times New Roman" w:cs="Times New Roman"/>
          <w:b/>
          <w:bCs/>
          <w:i/>
          <w:iCs/>
          <w:sz w:val="28"/>
          <w:szCs w:val="28"/>
          <w:lang w:val="el-GR"/>
        </w:rPr>
        <w:t>Α</w:t>
      </w:r>
      <w:r w:rsidR="00687F19" w:rsidRPr="007D650B">
        <w:rPr>
          <w:rFonts w:ascii="Times New Roman" w:hAnsi="Times New Roman" w:cs="Times New Roman"/>
          <w:b/>
          <w:bCs/>
          <w:i/>
          <w:iCs/>
          <w:sz w:val="28"/>
          <w:szCs w:val="28"/>
          <w:lang w:val="el-GR"/>
        </w:rPr>
        <w:t>(2)(η)</w:t>
      </w:r>
      <w:r w:rsidR="008E436B" w:rsidRPr="007D650B">
        <w:rPr>
          <w:rFonts w:ascii="Times New Roman" w:hAnsi="Times New Roman" w:cs="Times New Roman"/>
          <w:b/>
          <w:bCs/>
          <w:i/>
          <w:iCs/>
          <w:sz w:val="28"/>
          <w:szCs w:val="28"/>
          <w:lang w:val="el-GR"/>
        </w:rPr>
        <w:t>,</w:t>
      </w:r>
      <w:r w:rsidR="008E436B" w:rsidRPr="007D650B">
        <w:rPr>
          <w:rFonts w:ascii="Times New Roman" w:hAnsi="Times New Roman" w:cs="Times New Roman"/>
          <w:sz w:val="28"/>
          <w:szCs w:val="28"/>
          <w:vertAlign w:val="superscript"/>
          <w:lang w:val="el-GR"/>
        </w:rPr>
        <w:t xml:space="preserve"> </w:t>
      </w:r>
      <w:r w:rsidR="008E436B" w:rsidRPr="007D650B">
        <w:rPr>
          <w:rFonts w:ascii="Times New Roman" w:hAnsi="Times New Roman" w:cs="Times New Roman"/>
          <w:sz w:val="28"/>
          <w:szCs w:val="28"/>
          <w:vertAlign w:val="superscript"/>
          <w:lang w:val="el-GR"/>
        </w:rPr>
        <w:footnoteReference w:id="5"/>
      </w:r>
      <w:r w:rsidR="008E436B" w:rsidRPr="007D650B">
        <w:rPr>
          <w:rFonts w:ascii="Times New Roman" w:hAnsi="Times New Roman" w:cs="Times New Roman"/>
          <w:sz w:val="28"/>
          <w:szCs w:val="28"/>
          <w:lang w:val="el-GR"/>
        </w:rPr>
        <w:t xml:space="preserve"> </w:t>
      </w:r>
      <w:r w:rsidR="004A4F4A" w:rsidRPr="007D650B">
        <w:rPr>
          <w:rFonts w:ascii="Times New Roman" w:hAnsi="Times New Roman" w:cs="Times New Roman"/>
          <w:b/>
          <w:bCs/>
          <w:i/>
          <w:iCs/>
          <w:sz w:val="28"/>
          <w:szCs w:val="28"/>
          <w:lang w:val="el-GR"/>
        </w:rPr>
        <w:t>Ν.10/69</w:t>
      </w:r>
      <w:r w:rsidR="00722C69" w:rsidRPr="007D650B">
        <w:rPr>
          <w:rFonts w:ascii="Times New Roman" w:hAnsi="Times New Roman" w:cs="Times New Roman"/>
          <w:sz w:val="28"/>
          <w:szCs w:val="28"/>
          <w:lang w:val="el-GR"/>
        </w:rPr>
        <w:t>.</w:t>
      </w:r>
      <w:r w:rsidR="008E436B" w:rsidRPr="007D650B">
        <w:rPr>
          <w:rFonts w:ascii="Times New Roman" w:hAnsi="Times New Roman" w:cs="Times New Roman"/>
          <w:sz w:val="28"/>
          <w:szCs w:val="28"/>
          <w:vertAlign w:val="superscript"/>
          <w:lang w:val="el-GR"/>
        </w:rPr>
        <w:t xml:space="preserve"> </w:t>
      </w:r>
    </w:p>
    <w:p w14:paraId="71A16089" w14:textId="4F1CE29C" w:rsidR="00D67D43" w:rsidRDefault="000E0A0F" w:rsidP="008E436B">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Είχε </w:t>
      </w:r>
      <w:r w:rsidR="00261968" w:rsidRPr="007D650B">
        <w:rPr>
          <w:rFonts w:ascii="Times New Roman" w:hAnsi="Times New Roman" w:cs="Times New Roman"/>
          <w:sz w:val="28"/>
          <w:szCs w:val="28"/>
          <w:lang w:val="el-GR"/>
        </w:rPr>
        <w:t xml:space="preserve">στην προκειμένη </w:t>
      </w:r>
      <w:r w:rsidR="00722C69" w:rsidRPr="007D650B">
        <w:rPr>
          <w:rFonts w:ascii="Times New Roman" w:hAnsi="Times New Roman" w:cs="Times New Roman"/>
          <w:sz w:val="28"/>
          <w:szCs w:val="28"/>
          <w:lang w:val="el-GR"/>
        </w:rPr>
        <w:t xml:space="preserve">προσκομιστεί ως τεκμήριο εκχώρηση </w:t>
      </w:r>
      <w:r w:rsidR="00261968" w:rsidRPr="007D650B">
        <w:rPr>
          <w:rFonts w:ascii="Times New Roman" w:hAnsi="Times New Roman" w:cs="Times New Roman"/>
          <w:sz w:val="28"/>
          <w:szCs w:val="28"/>
          <w:lang w:val="el-GR"/>
        </w:rPr>
        <w:t>με</w:t>
      </w:r>
      <w:r w:rsidR="00722C69" w:rsidRPr="007D650B">
        <w:rPr>
          <w:rFonts w:ascii="Times New Roman" w:hAnsi="Times New Roman" w:cs="Times New Roman"/>
          <w:sz w:val="28"/>
          <w:szCs w:val="28"/>
          <w:lang w:val="el-GR"/>
        </w:rPr>
        <w:t xml:space="preserve"> τη</w:t>
      </w:r>
      <w:r w:rsidR="00261968" w:rsidRPr="007D650B">
        <w:rPr>
          <w:rFonts w:ascii="Times New Roman" w:hAnsi="Times New Roman" w:cs="Times New Roman"/>
          <w:sz w:val="28"/>
          <w:szCs w:val="28"/>
          <w:lang w:val="el-GR"/>
        </w:rPr>
        <w:t>ν</w:t>
      </w:r>
      <w:r w:rsidR="00722C69" w:rsidRPr="007D650B">
        <w:rPr>
          <w:rFonts w:ascii="Times New Roman" w:hAnsi="Times New Roman" w:cs="Times New Roman"/>
          <w:sz w:val="28"/>
          <w:szCs w:val="28"/>
          <w:lang w:val="el-GR"/>
        </w:rPr>
        <w:t xml:space="preserve"> οποία ο </w:t>
      </w:r>
      <w:r w:rsidR="00E21AE3">
        <w:rPr>
          <w:rFonts w:ascii="Times New Roman" w:hAnsi="Times New Roman" w:cs="Times New Roman"/>
          <w:sz w:val="28"/>
          <w:szCs w:val="28"/>
          <w:lang w:val="el-GR"/>
        </w:rPr>
        <w:t xml:space="preserve">αρμόδιος </w:t>
      </w:r>
      <w:r w:rsidR="00722C69" w:rsidRPr="007D650B">
        <w:rPr>
          <w:rFonts w:ascii="Times New Roman" w:hAnsi="Times New Roman" w:cs="Times New Roman"/>
          <w:sz w:val="28"/>
          <w:szCs w:val="28"/>
          <w:lang w:val="el-GR"/>
        </w:rPr>
        <w:t xml:space="preserve">Υπουργός </w:t>
      </w:r>
      <w:r w:rsidR="00975D36">
        <w:rPr>
          <w:rFonts w:ascii="Times New Roman" w:hAnsi="Times New Roman" w:cs="Times New Roman"/>
          <w:sz w:val="28"/>
          <w:szCs w:val="28"/>
          <w:lang w:val="el-GR"/>
        </w:rPr>
        <w:t>(</w:t>
      </w:r>
      <w:r w:rsidR="00E21AE3">
        <w:rPr>
          <w:rFonts w:ascii="Times New Roman" w:hAnsi="Times New Roman" w:cs="Times New Roman"/>
          <w:sz w:val="28"/>
          <w:szCs w:val="28"/>
          <w:lang w:val="el-GR"/>
        </w:rPr>
        <w:t>Παιδείας και Πολιτισμού</w:t>
      </w:r>
      <w:r w:rsidR="00975D36">
        <w:rPr>
          <w:rFonts w:ascii="Times New Roman" w:hAnsi="Times New Roman" w:cs="Times New Roman"/>
          <w:sz w:val="28"/>
          <w:szCs w:val="28"/>
          <w:lang w:val="el-GR"/>
        </w:rPr>
        <w:t>)</w:t>
      </w:r>
      <w:r w:rsidR="00E21AE3">
        <w:rPr>
          <w:rFonts w:ascii="Times New Roman" w:hAnsi="Times New Roman" w:cs="Times New Roman"/>
          <w:sz w:val="28"/>
          <w:szCs w:val="28"/>
          <w:lang w:val="el-GR"/>
        </w:rPr>
        <w:t xml:space="preserve"> </w:t>
      </w:r>
      <w:r w:rsidR="00722C69" w:rsidRPr="007D650B">
        <w:rPr>
          <w:rFonts w:ascii="Times New Roman" w:hAnsi="Times New Roman" w:cs="Times New Roman"/>
          <w:sz w:val="28"/>
          <w:szCs w:val="28"/>
          <w:lang w:val="el-GR"/>
        </w:rPr>
        <w:t>εκχωρούσε προς τ</w:t>
      </w:r>
      <w:r w:rsidR="00E21AE3">
        <w:rPr>
          <w:rFonts w:ascii="Times New Roman" w:hAnsi="Times New Roman" w:cs="Times New Roman"/>
          <w:sz w:val="28"/>
          <w:szCs w:val="28"/>
          <w:lang w:val="el-GR"/>
        </w:rPr>
        <w:t>η</w:t>
      </w:r>
      <w:r w:rsidR="00722C69" w:rsidRPr="007D650B">
        <w:rPr>
          <w:rFonts w:ascii="Times New Roman" w:hAnsi="Times New Roman" w:cs="Times New Roman"/>
          <w:sz w:val="28"/>
          <w:szCs w:val="28"/>
          <w:lang w:val="el-GR"/>
        </w:rPr>
        <w:t>ν Γενικ</w:t>
      </w:r>
      <w:r w:rsidR="00E21AE3">
        <w:rPr>
          <w:rFonts w:ascii="Times New Roman" w:hAnsi="Times New Roman" w:cs="Times New Roman"/>
          <w:sz w:val="28"/>
          <w:szCs w:val="28"/>
          <w:lang w:val="el-GR"/>
        </w:rPr>
        <w:t>ή</w:t>
      </w:r>
      <w:r w:rsidR="00722C69" w:rsidRPr="007D650B">
        <w:rPr>
          <w:rFonts w:ascii="Times New Roman" w:hAnsi="Times New Roman" w:cs="Times New Roman"/>
          <w:sz w:val="28"/>
          <w:szCs w:val="28"/>
          <w:lang w:val="el-GR"/>
        </w:rPr>
        <w:t xml:space="preserve"> </w:t>
      </w:r>
      <w:r w:rsidR="00261968" w:rsidRPr="007D650B">
        <w:rPr>
          <w:rFonts w:ascii="Times New Roman" w:hAnsi="Times New Roman" w:cs="Times New Roman"/>
          <w:sz w:val="28"/>
          <w:szCs w:val="28"/>
          <w:lang w:val="el-GR"/>
        </w:rPr>
        <w:t>Δ</w:t>
      </w:r>
      <w:r w:rsidR="00722C69" w:rsidRPr="007D650B">
        <w:rPr>
          <w:rFonts w:ascii="Times New Roman" w:hAnsi="Times New Roman" w:cs="Times New Roman"/>
          <w:sz w:val="28"/>
          <w:szCs w:val="28"/>
          <w:lang w:val="el-GR"/>
        </w:rPr>
        <w:t>ιευθ</w:t>
      </w:r>
      <w:r w:rsidR="00E21AE3">
        <w:rPr>
          <w:rFonts w:ascii="Times New Roman" w:hAnsi="Times New Roman" w:cs="Times New Roman"/>
          <w:sz w:val="28"/>
          <w:szCs w:val="28"/>
          <w:lang w:val="el-GR"/>
        </w:rPr>
        <w:t>ύντρια το</w:t>
      </w:r>
      <w:r w:rsidR="00975D36">
        <w:rPr>
          <w:rFonts w:ascii="Times New Roman" w:hAnsi="Times New Roman" w:cs="Times New Roman"/>
          <w:sz w:val="28"/>
          <w:szCs w:val="28"/>
          <w:lang w:val="el-GR"/>
        </w:rPr>
        <w:t>ύ</w:t>
      </w:r>
      <w:r w:rsidR="00E21AE3">
        <w:rPr>
          <w:rFonts w:ascii="Times New Roman" w:hAnsi="Times New Roman" w:cs="Times New Roman"/>
          <w:sz w:val="28"/>
          <w:szCs w:val="28"/>
          <w:lang w:val="el-GR"/>
        </w:rPr>
        <w:t xml:space="preserve"> υπό αναφορά υπουργείου</w:t>
      </w:r>
      <w:r w:rsidR="00722C69" w:rsidRPr="007D650B">
        <w:rPr>
          <w:rFonts w:ascii="Times New Roman" w:hAnsi="Times New Roman" w:cs="Times New Roman"/>
          <w:sz w:val="28"/>
          <w:szCs w:val="28"/>
          <w:lang w:val="el-GR"/>
        </w:rPr>
        <w:t xml:space="preserve"> τις εξουσίες που του παρέχονταν δυνάμει</w:t>
      </w:r>
      <w:r w:rsidR="00E21AE3">
        <w:rPr>
          <w:rFonts w:ascii="Times New Roman" w:hAnsi="Times New Roman" w:cs="Times New Roman"/>
          <w:sz w:val="28"/>
          <w:szCs w:val="28"/>
          <w:lang w:val="el-GR"/>
        </w:rPr>
        <w:t xml:space="preserve"> του </w:t>
      </w:r>
      <w:r w:rsidR="00E21AE3" w:rsidRPr="00E21AE3">
        <w:rPr>
          <w:rFonts w:ascii="Times New Roman" w:hAnsi="Times New Roman" w:cs="Times New Roman"/>
          <w:b/>
          <w:bCs/>
          <w:i/>
          <w:iCs/>
          <w:sz w:val="28"/>
          <w:szCs w:val="28"/>
          <w:lang w:val="el-GR"/>
        </w:rPr>
        <w:t>Ν.10/69</w:t>
      </w:r>
      <w:r w:rsidR="00722C69" w:rsidRPr="007D650B">
        <w:rPr>
          <w:rFonts w:ascii="Times New Roman" w:hAnsi="Times New Roman" w:cs="Times New Roman"/>
          <w:sz w:val="28"/>
          <w:szCs w:val="28"/>
          <w:lang w:val="el-GR"/>
        </w:rPr>
        <w:t>.</w:t>
      </w:r>
    </w:p>
    <w:p w14:paraId="6311174F" w14:textId="222E4D65" w:rsidR="00E21AE3" w:rsidRDefault="00E971D6" w:rsidP="008E436B">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 </w:t>
      </w:r>
      <w:r w:rsidR="00722C69" w:rsidRPr="007D650B">
        <w:rPr>
          <w:rFonts w:ascii="Times New Roman" w:hAnsi="Times New Roman" w:cs="Times New Roman"/>
          <w:sz w:val="28"/>
          <w:szCs w:val="28"/>
          <w:lang w:val="el-GR"/>
        </w:rPr>
        <w:t>Ο εφεσείων</w:t>
      </w:r>
      <w:r w:rsidR="00261968" w:rsidRPr="007D650B">
        <w:rPr>
          <w:rFonts w:ascii="Times New Roman" w:hAnsi="Times New Roman" w:cs="Times New Roman"/>
          <w:sz w:val="28"/>
          <w:szCs w:val="28"/>
          <w:lang w:val="el-GR"/>
        </w:rPr>
        <w:t>,</w:t>
      </w:r>
      <w:r w:rsidR="00722C69" w:rsidRPr="007D650B">
        <w:rPr>
          <w:rFonts w:ascii="Times New Roman" w:hAnsi="Times New Roman" w:cs="Times New Roman"/>
          <w:sz w:val="28"/>
          <w:szCs w:val="28"/>
          <w:lang w:val="el-GR"/>
        </w:rPr>
        <w:t xml:space="preserve"> με δεδομένο ότι η εξουσιοδότηση είχε δοθεί πολλά χρόνια πριν </w:t>
      </w:r>
      <w:r w:rsidR="00261968" w:rsidRPr="007D650B">
        <w:rPr>
          <w:rFonts w:ascii="Times New Roman" w:hAnsi="Times New Roman" w:cs="Times New Roman"/>
          <w:sz w:val="28"/>
          <w:szCs w:val="28"/>
          <w:lang w:val="el-GR"/>
        </w:rPr>
        <w:t>(</w:t>
      </w:r>
      <w:r w:rsidR="00722C69" w:rsidRPr="007D650B">
        <w:rPr>
          <w:rFonts w:ascii="Times New Roman" w:hAnsi="Times New Roman" w:cs="Times New Roman"/>
          <w:sz w:val="28"/>
          <w:szCs w:val="28"/>
          <w:lang w:val="el-GR"/>
        </w:rPr>
        <w:t xml:space="preserve">από προηγούμενο </w:t>
      </w:r>
      <w:r w:rsidR="00722C69" w:rsidRPr="00975D36">
        <w:rPr>
          <w:rFonts w:ascii="Times New Roman" w:hAnsi="Times New Roman" w:cs="Times New Roman"/>
          <w:i/>
          <w:iCs/>
          <w:sz w:val="28"/>
          <w:szCs w:val="28"/>
          <w:lang w:val="el-GR"/>
        </w:rPr>
        <w:t>Υπουργό</w:t>
      </w:r>
      <w:r w:rsidR="00E21AE3">
        <w:rPr>
          <w:rFonts w:ascii="Times New Roman" w:hAnsi="Times New Roman" w:cs="Times New Roman"/>
          <w:sz w:val="28"/>
          <w:szCs w:val="28"/>
          <w:lang w:val="el-GR"/>
        </w:rPr>
        <w:t xml:space="preserve"> </w:t>
      </w:r>
      <w:r w:rsidR="00722C69" w:rsidRPr="007D650B">
        <w:rPr>
          <w:rFonts w:ascii="Times New Roman" w:hAnsi="Times New Roman" w:cs="Times New Roman"/>
          <w:sz w:val="28"/>
          <w:szCs w:val="28"/>
          <w:lang w:val="el-GR"/>
        </w:rPr>
        <w:t>και όχι από τον εν ενεργεία κατά την περίοδο πλήρωσης των θέσεων</w:t>
      </w:r>
      <w:r w:rsidR="00261968" w:rsidRPr="007D650B">
        <w:rPr>
          <w:rFonts w:ascii="Times New Roman" w:hAnsi="Times New Roman" w:cs="Times New Roman"/>
          <w:sz w:val="28"/>
          <w:szCs w:val="28"/>
          <w:lang w:val="el-GR"/>
        </w:rPr>
        <w:t>)</w:t>
      </w:r>
      <w:r w:rsidR="00722C69" w:rsidRPr="007D650B">
        <w:rPr>
          <w:rFonts w:ascii="Times New Roman" w:hAnsi="Times New Roman" w:cs="Times New Roman"/>
          <w:sz w:val="28"/>
          <w:szCs w:val="28"/>
          <w:lang w:val="el-GR"/>
        </w:rPr>
        <w:t xml:space="preserve">, </w:t>
      </w:r>
      <w:r w:rsidR="008E436B" w:rsidRPr="007D650B">
        <w:rPr>
          <w:rFonts w:ascii="Times New Roman" w:hAnsi="Times New Roman" w:cs="Times New Roman"/>
          <w:sz w:val="28"/>
          <w:szCs w:val="28"/>
          <w:lang w:val="el-GR"/>
        </w:rPr>
        <w:t xml:space="preserve">υποστήριξε πως </w:t>
      </w:r>
      <w:r w:rsidR="00261968" w:rsidRPr="007D650B">
        <w:rPr>
          <w:rFonts w:ascii="Times New Roman" w:hAnsi="Times New Roman" w:cs="Times New Roman"/>
          <w:sz w:val="28"/>
          <w:szCs w:val="28"/>
          <w:lang w:val="el-GR"/>
        </w:rPr>
        <w:t>η εξουσιοδότηση</w:t>
      </w:r>
      <w:r w:rsidR="00722C69" w:rsidRPr="007D650B">
        <w:rPr>
          <w:rFonts w:ascii="Times New Roman" w:hAnsi="Times New Roman" w:cs="Times New Roman"/>
          <w:sz w:val="28"/>
          <w:szCs w:val="28"/>
          <w:lang w:val="el-GR"/>
        </w:rPr>
        <w:t xml:space="preserve"> δεν μπορούσε να ισχύει </w:t>
      </w:r>
      <w:r w:rsidR="000C6D05" w:rsidRPr="007D650B">
        <w:rPr>
          <w:rFonts w:ascii="Times New Roman" w:hAnsi="Times New Roman" w:cs="Times New Roman"/>
          <w:sz w:val="28"/>
          <w:szCs w:val="28"/>
          <w:lang w:val="el-GR"/>
        </w:rPr>
        <w:t>αφού</w:t>
      </w:r>
      <w:r w:rsidR="00722C69" w:rsidRPr="007D650B">
        <w:rPr>
          <w:rFonts w:ascii="Times New Roman" w:hAnsi="Times New Roman" w:cs="Times New Roman"/>
          <w:sz w:val="28"/>
          <w:szCs w:val="28"/>
          <w:lang w:val="el-GR"/>
        </w:rPr>
        <w:t xml:space="preserve"> η κάθε διαδικασία πλήρωσης θέσεων είναι ξεχωριστή και αυτόνομη.</w:t>
      </w:r>
      <w:r w:rsidR="00290A79" w:rsidRPr="007D650B">
        <w:rPr>
          <w:rFonts w:ascii="Times New Roman" w:hAnsi="Times New Roman" w:cs="Times New Roman"/>
          <w:sz w:val="28"/>
          <w:szCs w:val="28"/>
          <w:lang w:val="el-GR"/>
        </w:rPr>
        <w:t xml:space="preserve"> </w:t>
      </w:r>
    </w:p>
    <w:p w14:paraId="1135531F" w14:textId="1D68D77D" w:rsidR="00975D36" w:rsidRDefault="00722C69" w:rsidP="008E436B">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Η </w:t>
      </w:r>
      <w:r w:rsidRPr="00C50899">
        <w:rPr>
          <w:rFonts w:ascii="Times New Roman" w:hAnsi="Times New Roman" w:cs="Times New Roman"/>
          <w:i/>
          <w:iCs/>
          <w:sz w:val="28"/>
          <w:szCs w:val="28"/>
          <w:lang w:val="el-GR"/>
        </w:rPr>
        <w:t>Ολομέλεια</w:t>
      </w:r>
      <w:r w:rsidRPr="007D650B">
        <w:rPr>
          <w:rFonts w:ascii="Times New Roman" w:hAnsi="Times New Roman" w:cs="Times New Roman"/>
          <w:sz w:val="28"/>
          <w:szCs w:val="28"/>
          <w:lang w:val="el-GR"/>
        </w:rPr>
        <w:t xml:space="preserve"> διαφωνώντας με τον εφεσείοντα τόνισε </w:t>
      </w:r>
      <w:r w:rsidR="00DC05ED">
        <w:rPr>
          <w:rFonts w:ascii="Times New Roman" w:hAnsi="Times New Roman" w:cs="Times New Roman"/>
          <w:sz w:val="28"/>
          <w:szCs w:val="28"/>
          <w:lang w:val="el-GR"/>
        </w:rPr>
        <w:t xml:space="preserve">πως </w:t>
      </w:r>
      <w:r w:rsidRPr="007D650B">
        <w:rPr>
          <w:rFonts w:ascii="Times New Roman" w:hAnsi="Times New Roman" w:cs="Times New Roman"/>
          <w:sz w:val="28"/>
          <w:szCs w:val="28"/>
          <w:lang w:val="el-GR"/>
        </w:rPr>
        <w:t xml:space="preserve">η εξουσιοδότηση προσδιόριζε </w:t>
      </w:r>
      <w:r w:rsidR="000C6D05" w:rsidRPr="007D650B">
        <w:rPr>
          <w:rFonts w:ascii="Times New Roman" w:hAnsi="Times New Roman" w:cs="Times New Roman"/>
          <w:sz w:val="28"/>
          <w:szCs w:val="28"/>
          <w:lang w:val="el-GR"/>
        </w:rPr>
        <w:t xml:space="preserve">ότι </w:t>
      </w:r>
      <w:r w:rsidRPr="007D650B">
        <w:rPr>
          <w:rFonts w:ascii="Times New Roman" w:hAnsi="Times New Roman" w:cs="Times New Roman"/>
          <w:sz w:val="28"/>
          <w:szCs w:val="28"/>
          <w:lang w:val="el-GR"/>
        </w:rPr>
        <w:t xml:space="preserve">είχε δοθεί για σκοπούς πλήρωσης κενών θέσεων και </w:t>
      </w:r>
      <w:r w:rsidR="000C6D05" w:rsidRPr="007D650B">
        <w:rPr>
          <w:rFonts w:ascii="Times New Roman" w:hAnsi="Times New Roman" w:cs="Times New Roman"/>
          <w:sz w:val="28"/>
          <w:szCs w:val="28"/>
          <w:lang w:val="el-GR"/>
        </w:rPr>
        <w:t xml:space="preserve">πως </w:t>
      </w:r>
      <w:r w:rsidRPr="007D650B">
        <w:rPr>
          <w:rFonts w:ascii="Times New Roman" w:hAnsi="Times New Roman" w:cs="Times New Roman"/>
          <w:sz w:val="28"/>
          <w:szCs w:val="28"/>
          <w:lang w:val="el-GR"/>
        </w:rPr>
        <w:t xml:space="preserve">δεν ήταν αναμενόμενο να παραχωρείται νέα εξουσιοδότηση κάθε φορά που διορίζεται νέος </w:t>
      </w:r>
      <w:r w:rsidRPr="00975D36">
        <w:rPr>
          <w:rFonts w:ascii="Times New Roman" w:hAnsi="Times New Roman" w:cs="Times New Roman"/>
          <w:i/>
          <w:iCs/>
          <w:sz w:val="28"/>
          <w:szCs w:val="28"/>
          <w:lang w:val="el-GR"/>
        </w:rPr>
        <w:t>Υπουργός</w:t>
      </w:r>
      <w:r w:rsidRPr="007D650B">
        <w:rPr>
          <w:rFonts w:ascii="Times New Roman" w:hAnsi="Times New Roman" w:cs="Times New Roman"/>
          <w:sz w:val="28"/>
          <w:szCs w:val="28"/>
          <w:lang w:val="el-GR"/>
        </w:rPr>
        <w:t>.</w:t>
      </w:r>
      <w:r w:rsidR="008E436B" w:rsidRPr="007D650B">
        <w:rPr>
          <w:rFonts w:ascii="Times New Roman" w:hAnsi="Times New Roman" w:cs="Times New Roman"/>
          <w:sz w:val="28"/>
          <w:szCs w:val="28"/>
          <w:lang w:val="el-GR"/>
        </w:rPr>
        <w:t xml:space="preserve"> </w:t>
      </w:r>
    </w:p>
    <w:p w14:paraId="4BB92167" w14:textId="655BE38C" w:rsidR="007774CC" w:rsidRDefault="00722C69" w:rsidP="008E436B">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Όσον αφορά </w:t>
      </w:r>
      <w:r w:rsidR="00837D1D" w:rsidRPr="007D650B">
        <w:rPr>
          <w:rFonts w:ascii="Times New Roman" w:hAnsi="Times New Roman" w:cs="Times New Roman"/>
          <w:sz w:val="28"/>
          <w:szCs w:val="28"/>
          <w:lang w:val="el-GR"/>
        </w:rPr>
        <w:t>σ</w:t>
      </w:r>
      <w:r w:rsidRPr="007D650B">
        <w:rPr>
          <w:rFonts w:ascii="Times New Roman" w:hAnsi="Times New Roman" w:cs="Times New Roman"/>
          <w:sz w:val="28"/>
          <w:szCs w:val="28"/>
          <w:lang w:val="el-GR"/>
        </w:rPr>
        <w:t xml:space="preserve">την έγκριση που </w:t>
      </w:r>
      <w:r w:rsidR="008E436B" w:rsidRPr="007D650B">
        <w:rPr>
          <w:rFonts w:ascii="Times New Roman" w:hAnsi="Times New Roman" w:cs="Times New Roman"/>
          <w:sz w:val="28"/>
          <w:szCs w:val="28"/>
          <w:lang w:val="el-GR"/>
        </w:rPr>
        <w:t>επακολούθησε</w:t>
      </w:r>
      <w:r w:rsidRPr="007D650B">
        <w:rPr>
          <w:rFonts w:ascii="Times New Roman" w:hAnsi="Times New Roman" w:cs="Times New Roman"/>
          <w:sz w:val="28"/>
          <w:szCs w:val="28"/>
          <w:lang w:val="el-GR"/>
        </w:rPr>
        <w:t xml:space="preserve"> </w:t>
      </w:r>
      <w:r w:rsidR="000C6D05" w:rsidRPr="007D650B">
        <w:rPr>
          <w:rFonts w:ascii="Times New Roman" w:hAnsi="Times New Roman" w:cs="Times New Roman"/>
          <w:sz w:val="28"/>
          <w:szCs w:val="28"/>
          <w:lang w:val="el-GR"/>
        </w:rPr>
        <w:t xml:space="preserve">εν </w:t>
      </w:r>
      <w:r w:rsidRPr="007D650B">
        <w:rPr>
          <w:rFonts w:ascii="Times New Roman" w:hAnsi="Times New Roman" w:cs="Times New Roman"/>
          <w:sz w:val="28"/>
          <w:szCs w:val="28"/>
          <w:lang w:val="el-GR"/>
        </w:rPr>
        <w:t>σχέσ</w:t>
      </w:r>
      <w:r w:rsidR="000C6D05" w:rsidRPr="007D650B">
        <w:rPr>
          <w:rFonts w:ascii="Times New Roman" w:hAnsi="Times New Roman" w:cs="Times New Roman"/>
          <w:sz w:val="28"/>
          <w:szCs w:val="28"/>
          <w:lang w:val="el-GR"/>
        </w:rPr>
        <w:t xml:space="preserve">ει προς </w:t>
      </w:r>
      <w:r w:rsidRPr="007D650B">
        <w:rPr>
          <w:rFonts w:ascii="Times New Roman" w:hAnsi="Times New Roman" w:cs="Times New Roman"/>
          <w:sz w:val="28"/>
          <w:szCs w:val="28"/>
          <w:lang w:val="el-GR"/>
        </w:rPr>
        <w:t xml:space="preserve">τα μέλη της Συμβουλευτικής Επιτροπής από την </w:t>
      </w:r>
      <w:r w:rsidRPr="00975D36">
        <w:rPr>
          <w:rFonts w:ascii="Times New Roman" w:hAnsi="Times New Roman" w:cs="Times New Roman"/>
          <w:i/>
          <w:iCs/>
          <w:sz w:val="28"/>
          <w:szCs w:val="28"/>
          <w:lang w:val="el-GR"/>
        </w:rPr>
        <w:t>Γενική Διευθύντρια</w:t>
      </w:r>
      <w:r w:rsidRPr="007D650B">
        <w:rPr>
          <w:rFonts w:ascii="Times New Roman" w:hAnsi="Times New Roman" w:cs="Times New Roman"/>
          <w:sz w:val="28"/>
          <w:szCs w:val="28"/>
          <w:lang w:val="el-GR"/>
        </w:rPr>
        <w:t xml:space="preserve">, ο εφεσείων είχε </w:t>
      </w:r>
      <w:r w:rsidR="00837D1D" w:rsidRPr="007D650B">
        <w:rPr>
          <w:rFonts w:ascii="Times New Roman" w:hAnsi="Times New Roman" w:cs="Times New Roman"/>
          <w:sz w:val="28"/>
          <w:szCs w:val="28"/>
          <w:lang w:val="el-GR"/>
        </w:rPr>
        <w:t>πει</w:t>
      </w:r>
      <w:r w:rsidRPr="007D650B">
        <w:rPr>
          <w:rFonts w:ascii="Times New Roman" w:hAnsi="Times New Roman" w:cs="Times New Roman"/>
          <w:sz w:val="28"/>
          <w:szCs w:val="28"/>
          <w:lang w:val="el-GR"/>
        </w:rPr>
        <w:t xml:space="preserve"> ότι δεν μπορεί</w:t>
      </w:r>
      <w:r w:rsidR="00E21AE3">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και δεν γίνεται</w:t>
      </w:r>
      <w:r w:rsidR="00E21AE3">
        <w:rPr>
          <w:rFonts w:ascii="Times New Roman" w:hAnsi="Times New Roman" w:cs="Times New Roman"/>
          <w:sz w:val="28"/>
          <w:szCs w:val="28"/>
          <w:lang w:val="el-GR"/>
        </w:rPr>
        <w:t xml:space="preserve"> «</w:t>
      </w:r>
      <w:r w:rsidR="00E21AE3" w:rsidRPr="00E21AE3">
        <w:rPr>
          <w:rFonts w:ascii="Times New Roman" w:hAnsi="Times New Roman" w:cs="Times New Roman"/>
          <w:i/>
          <w:iCs/>
          <w:sz w:val="28"/>
          <w:szCs w:val="28"/>
          <w:lang w:val="el-GR"/>
        </w:rPr>
        <w:t>...</w:t>
      </w:r>
      <w:r w:rsidRPr="007D650B">
        <w:rPr>
          <w:rFonts w:ascii="Times New Roman" w:hAnsi="Times New Roman" w:cs="Times New Roman"/>
          <w:sz w:val="28"/>
          <w:szCs w:val="28"/>
          <w:lang w:val="el-GR"/>
        </w:rPr>
        <w:t xml:space="preserve"> </w:t>
      </w:r>
      <w:r w:rsidRPr="00E21AE3">
        <w:rPr>
          <w:rFonts w:ascii="Times New Roman" w:hAnsi="Times New Roman" w:cs="Times New Roman"/>
          <w:i/>
          <w:iCs/>
          <w:sz w:val="28"/>
          <w:szCs w:val="28"/>
          <w:lang w:val="el-GR"/>
        </w:rPr>
        <w:t>ο Γενικός Διευθυντής</w:t>
      </w:r>
      <w:r w:rsidRPr="007D650B">
        <w:rPr>
          <w:rFonts w:ascii="Times New Roman" w:hAnsi="Times New Roman" w:cs="Times New Roman"/>
          <w:sz w:val="28"/>
          <w:szCs w:val="28"/>
          <w:lang w:val="el-GR"/>
        </w:rPr>
        <w:t xml:space="preserve"> </w:t>
      </w:r>
      <w:r w:rsidRPr="007D650B">
        <w:rPr>
          <w:rFonts w:ascii="Times New Roman" w:hAnsi="Times New Roman" w:cs="Times New Roman"/>
          <w:i/>
          <w:iCs/>
          <w:sz w:val="28"/>
          <w:szCs w:val="28"/>
          <w:lang w:val="el-GR"/>
        </w:rPr>
        <w:t>να διορίζει τον εαυτό του</w:t>
      </w:r>
      <w:r w:rsidR="00527370">
        <w:rPr>
          <w:rFonts w:ascii="Times New Roman" w:hAnsi="Times New Roman" w:cs="Times New Roman"/>
          <w:i/>
          <w:iCs/>
          <w:sz w:val="28"/>
          <w:szCs w:val="28"/>
          <w:lang w:val="el-GR"/>
        </w:rPr>
        <w:t xml:space="preserve"> ...</w:t>
      </w:r>
      <w:r w:rsidRPr="007D650B">
        <w:rPr>
          <w:rFonts w:ascii="Times New Roman" w:hAnsi="Times New Roman" w:cs="Times New Roman"/>
          <w:sz w:val="28"/>
          <w:szCs w:val="28"/>
          <w:lang w:val="el-GR"/>
        </w:rPr>
        <w:t xml:space="preserve">» και </w:t>
      </w:r>
      <w:r w:rsidR="000C6D05" w:rsidRPr="007D650B">
        <w:rPr>
          <w:rFonts w:ascii="Times New Roman" w:hAnsi="Times New Roman" w:cs="Times New Roman"/>
          <w:sz w:val="28"/>
          <w:szCs w:val="28"/>
          <w:lang w:val="el-GR"/>
        </w:rPr>
        <w:t xml:space="preserve">πως </w:t>
      </w:r>
      <w:r w:rsidRPr="007D650B">
        <w:rPr>
          <w:rFonts w:ascii="Times New Roman" w:hAnsi="Times New Roman" w:cs="Times New Roman"/>
          <w:sz w:val="28"/>
          <w:szCs w:val="28"/>
          <w:lang w:val="el-GR"/>
        </w:rPr>
        <w:t>για</w:t>
      </w:r>
      <w:r w:rsidR="00E971D6" w:rsidRPr="007D650B">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όλα τα μέλη της Συμβουλευτικής Επιτροπής χρειαζόταν η έγκριση του </w:t>
      </w:r>
      <w:r w:rsidRPr="00975D36">
        <w:rPr>
          <w:rFonts w:ascii="Times New Roman" w:hAnsi="Times New Roman" w:cs="Times New Roman"/>
          <w:i/>
          <w:iCs/>
          <w:sz w:val="28"/>
          <w:szCs w:val="28"/>
          <w:lang w:val="el-GR"/>
        </w:rPr>
        <w:t>Υπουργού</w:t>
      </w:r>
      <w:r w:rsidRPr="007D650B">
        <w:rPr>
          <w:rFonts w:ascii="Times New Roman" w:hAnsi="Times New Roman" w:cs="Times New Roman"/>
          <w:sz w:val="28"/>
          <w:szCs w:val="28"/>
          <w:lang w:val="el-GR"/>
        </w:rPr>
        <w:t xml:space="preserve"> ως</w:t>
      </w:r>
      <w:r w:rsidR="00837D1D" w:rsidRPr="007D650B">
        <w:rPr>
          <w:rFonts w:ascii="Times New Roman" w:hAnsi="Times New Roman" w:cs="Times New Roman"/>
          <w:sz w:val="28"/>
          <w:szCs w:val="28"/>
          <w:lang w:val="el-GR"/>
        </w:rPr>
        <w:t xml:space="preserve"> της</w:t>
      </w:r>
      <w:r w:rsidRPr="007D650B">
        <w:rPr>
          <w:rFonts w:ascii="Times New Roman" w:hAnsi="Times New Roman" w:cs="Times New Roman"/>
          <w:sz w:val="28"/>
          <w:szCs w:val="28"/>
          <w:lang w:val="el-GR"/>
        </w:rPr>
        <w:t xml:space="preserve"> </w:t>
      </w:r>
      <w:r w:rsidR="00BF479F">
        <w:rPr>
          <w:rFonts w:ascii="Times New Roman" w:hAnsi="Times New Roman" w:cs="Times New Roman"/>
          <w:sz w:val="28"/>
          <w:szCs w:val="28"/>
          <w:lang w:val="el-GR"/>
        </w:rPr>
        <w:t>α</w:t>
      </w:r>
      <w:r w:rsidRPr="007D650B">
        <w:rPr>
          <w:rFonts w:ascii="Times New Roman" w:hAnsi="Times New Roman" w:cs="Times New Roman"/>
          <w:sz w:val="28"/>
          <w:szCs w:val="28"/>
          <w:lang w:val="el-GR"/>
        </w:rPr>
        <w:t xml:space="preserve">ρμόδιας </w:t>
      </w:r>
      <w:r w:rsidR="00BF479F">
        <w:rPr>
          <w:rFonts w:ascii="Times New Roman" w:hAnsi="Times New Roman" w:cs="Times New Roman"/>
          <w:sz w:val="28"/>
          <w:szCs w:val="28"/>
          <w:lang w:val="el-GR"/>
        </w:rPr>
        <w:t>α</w:t>
      </w:r>
      <w:r w:rsidRPr="007D650B">
        <w:rPr>
          <w:rFonts w:ascii="Times New Roman" w:hAnsi="Times New Roman" w:cs="Times New Roman"/>
          <w:sz w:val="28"/>
          <w:szCs w:val="28"/>
          <w:lang w:val="el-GR"/>
        </w:rPr>
        <w:t>ρχής.</w:t>
      </w:r>
      <w:r w:rsidR="00837D1D" w:rsidRPr="007D650B">
        <w:rPr>
          <w:rFonts w:ascii="Times New Roman" w:hAnsi="Times New Roman" w:cs="Times New Roman"/>
          <w:sz w:val="28"/>
          <w:szCs w:val="28"/>
          <w:lang w:val="el-GR"/>
        </w:rPr>
        <w:t xml:space="preserve"> </w:t>
      </w:r>
    </w:p>
    <w:p w14:paraId="24A623F6" w14:textId="1FA83A82" w:rsidR="00722C69" w:rsidRPr="007D650B" w:rsidRDefault="00837D1D" w:rsidP="008E436B">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Α</w:t>
      </w:r>
      <w:r w:rsidR="00722C69" w:rsidRPr="007D650B">
        <w:rPr>
          <w:rFonts w:ascii="Times New Roman" w:hAnsi="Times New Roman" w:cs="Times New Roman"/>
          <w:sz w:val="28"/>
          <w:szCs w:val="28"/>
          <w:lang w:val="el-GR"/>
        </w:rPr>
        <w:t xml:space="preserve">πορρίπτοντας </w:t>
      </w:r>
      <w:r w:rsidRPr="007D650B">
        <w:rPr>
          <w:rFonts w:ascii="Times New Roman" w:hAnsi="Times New Roman" w:cs="Times New Roman"/>
          <w:sz w:val="28"/>
          <w:szCs w:val="28"/>
          <w:lang w:val="el-GR"/>
        </w:rPr>
        <w:t>το επιχείρημα</w:t>
      </w:r>
      <w:r w:rsidR="00DC65D2">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η </w:t>
      </w:r>
      <w:r w:rsidRPr="00C50899">
        <w:rPr>
          <w:rFonts w:ascii="Times New Roman" w:hAnsi="Times New Roman" w:cs="Times New Roman"/>
          <w:i/>
          <w:iCs/>
          <w:sz w:val="28"/>
          <w:szCs w:val="28"/>
          <w:lang w:val="el-GR"/>
        </w:rPr>
        <w:t>Ολομέλεια</w:t>
      </w:r>
      <w:r w:rsidRPr="007D650B">
        <w:rPr>
          <w:rFonts w:ascii="Times New Roman" w:hAnsi="Times New Roman" w:cs="Times New Roman"/>
          <w:sz w:val="28"/>
          <w:szCs w:val="28"/>
          <w:lang w:val="el-GR"/>
        </w:rPr>
        <w:t xml:space="preserve"> </w:t>
      </w:r>
      <w:r w:rsidR="00722C69" w:rsidRPr="007D650B">
        <w:rPr>
          <w:rFonts w:ascii="Times New Roman" w:hAnsi="Times New Roman" w:cs="Times New Roman"/>
          <w:sz w:val="28"/>
          <w:szCs w:val="28"/>
          <w:lang w:val="el-GR"/>
        </w:rPr>
        <w:t>έκρινε</w:t>
      </w:r>
      <w:r w:rsidR="00DC05ED">
        <w:rPr>
          <w:rFonts w:ascii="Times New Roman" w:hAnsi="Times New Roman" w:cs="Times New Roman"/>
          <w:sz w:val="28"/>
          <w:szCs w:val="28"/>
          <w:lang w:val="el-GR"/>
        </w:rPr>
        <w:t xml:space="preserve"> πως</w:t>
      </w:r>
      <w:r w:rsidR="00722C69" w:rsidRPr="007D650B">
        <w:rPr>
          <w:rFonts w:ascii="Times New Roman" w:hAnsi="Times New Roman" w:cs="Times New Roman"/>
          <w:sz w:val="28"/>
          <w:szCs w:val="28"/>
          <w:lang w:val="el-GR"/>
        </w:rPr>
        <w:t>:</w:t>
      </w:r>
    </w:p>
    <w:p w14:paraId="1F5EDC9F" w14:textId="1C5A949D" w:rsidR="00722C69" w:rsidRPr="007D650B" w:rsidRDefault="00722C69" w:rsidP="008E436B">
      <w:pPr>
        <w:spacing w:line="240" w:lineRule="auto"/>
        <w:ind w:left="720"/>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hAnsi="Times New Roman" w:cs="Times New Roman"/>
          <w:sz w:val="28"/>
          <w:szCs w:val="28"/>
          <w:lang w:val="el-GR"/>
        </w:rPr>
        <w:t>«</w:t>
      </w:r>
      <w:r w:rsidR="008E436B" w:rsidRPr="007D650B">
        <w:rPr>
          <w:rFonts w:ascii="Times New Roman" w:hAnsi="Times New Roman" w:cs="Times New Roman"/>
          <w:sz w:val="28"/>
          <w:szCs w:val="28"/>
          <w:lang w:val="el-GR"/>
        </w:rPr>
        <w:t xml:space="preserve">[...] </w:t>
      </w:r>
      <w:r w:rsidRPr="007D650B">
        <w:rPr>
          <w:rFonts w:ascii="Times New Roman" w:eastAsia="Times New Roman" w:hAnsi="Times New Roman" w:cs="Times New Roman"/>
          <w:i/>
          <w:iCs/>
          <w:color w:val="000000"/>
          <w:kern w:val="0"/>
          <w:sz w:val="28"/>
          <w:szCs w:val="28"/>
          <w:lang w:val="el-GR"/>
          <w14:ligatures w14:val="none"/>
        </w:rPr>
        <w:t>Εφόσον στο Νόμο διαλαμβάνεται ότι ο Υπουργός μπορεί να ενεργεί δια του Γενικού Διευθυντή και στην υπό κρίση περίπτωση υφίστατο σχετική εξουσιοδότηση του Υπουργού ημερ. 9/12/2003, η Γενική Διευθύντρια δύνατο να εγκρίνει τα Μέλη της Συμβουλευτικής Επιτροπής.</w:t>
      </w:r>
    </w:p>
    <w:p w14:paraId="154294A9" w14:textId="29775011" w:rsidR="00722C69" w:rsidRPr="007D650B" w:rsidRDefault="00722C69" w:rsidP="008E436B">
      <w:pPr>
        <w:spacing w:after="0" w:line="240" w:lineRule="auto"/>
        <w:ind w:left="720"/>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Κατά συνέπεια, υπό το φως της πιο πάνω νομικής πτυχής που διέπει την εξεταζόμενη περίπτωση και λαμβανομένων υπόψη των δεδομένων αυτής, η έγκριση της συγκρότησης της Συμβουλευτικής Επιτροπής από τη Γενική Διευθύντρια ήταν, εν προκειμένω, σύννομη.</w:t>
      </w:r>
      <w:r w:rsidR="00160327"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Επιπρόσθετα, σε σειρά αποφάσεων του Ανωτάτου Δικαστηρίου, στις οποίες εξετάζεται πανομοιότυπος ισχυρισμός, επισημαίνεται ότι ο Νόμος δεν απαγορεύει την έγκριση της Συμβουλευτικής Επιτροπής από το Γενικό Διευθυντή του Υπουργείου Παιδείας και Πολιτισμού και δεν απαιτείται, προς τούτο, η έγκριση του οικείου Υπουργού, νοουμένου ότι ο Γενικός Διευθυντής, κατόπιν σχετικής εκχώρησης εξουσίας, ενεργεί για τον Υπουργό.</w:t>
      </w:r>
    </w:p>
    <w:p w14:paraId="364DC327" w14:textId="19D83EA8" w:rsidR="00722C69" w:rsidRPr="007D650B" w:rsidRDefault="00722C69" w:rsidP="008E436B">
      <w:pPr>
        <w:spacing w:after="0" w:line="240" w:lineRule="auto"/>
        <w:ind w:left="720"/>
        <w:jc w:val="both"/>
        <w:rPr>
          <w:rFonts w:ascii="Times New Roman" w:eastAsia="Times New Roman" w:hAnsi="Times New Roman" w:cs="Times New Roman"/>
          <w:i/>
          <w:iCs/>
          <w:color w:val="000000"/>
          <w:kern w:val="0"/>
          <w:sz w:val="28"/>
          <w:szCs w:val="28"/>
          <w:lang w:val="el-GR"/>
          <w14:ligatures w14:val="none"/>
        </w:rPr>
      </w:pPr>
    </w:p>
    <w:p w14:paraId="60448C01" w14:textId="0FE9DD37" w:rsidR="00722C69" w:rsidRPr="007D650B" w:rsidRDefault="00722C69" w:rsidP="008E436B">
      <w:pPr>
        <w:spacing w:after="0" w:line="240" w:lineRule="auto"/>
        <w:ind w:left="720"/>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Σχετικό είναι το ακόλουθο απόσπασμα από την υπόθεση</w:t>
      </w:r>
      <w:r w:rsidR="00160327"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Ρουσιά κ.ά. ν. Δημοκρατίας, μέσω Επιτροπής Εκπαιδευτικής Υπηρεσίας,</w:t>
      </w:r>
      <w:r w:rsidR="00A62119">
        <w:rPr>
          <w:rFonts w:ascii="Times New Roman" w:eastAsia="Times New Roman" w:hAnsi="Times New Roman" w:cs="Times New Roman"/>
          <w:i/>
          <w:iCs/>
          <w:color w:val="000000"/>
          <w:kern w:val="0"/>
          <w:sz w:val="28"/>
          <w:szCs w:val="28"/>
          <w:lang w:val="el-GR"/>
          <w14:ligatures w14:val="none"/>
        </w:rPr>
        <w:t xml:space="preserve"> </w:t>
      </w:r>
      <w:hyperlink r:id="rId6" w:history="1">
        <w:r w:rsidRPr="007D650B">
          <w:rPr>
            <w:rFonts w:ascii="Times New Roman" w:eastAsia="Times New Roman" w:hAnsi="Times New Roman" w:cs="Times New Roman"/>
            <w:i/>
            <w:iCs/>
            <w:kern w:val="0"/>
            <w:sz w:val="28"/>
            <w:szCs w:val="28"/>
            <w:lang w:val="el-GR"/>
            <w14:ligatures w14:val="none"/>
          </w:rPr>
          <w:t>Υπόθεση Αρ. 569/2011, ημερ. 23/10/2013</w:t>
        </w:r>
      </w:hyperlink>
      <w:r w:rsidRPr="007D650B">
        <w:rPr>
          <w:rFonts w:ascii="Times New Roman" w:eastAsia="Times New Roman" w:hAnsi="Times New Roman" w:cs="Times New Roman"/>
          <w:i/>
          <w:iCs/>
          <w:color w:val="000000"/>
          <w:kern w:val="0"/>
          <w:sz w:val="28"/>
          <w:szCs w:val="28"/>
          <w:lang w:val="el-GR"/>
          <w14:ligatures w14:val="none"/>
        </w:rPr>
        <w:t>:</w:t>
      </w:r>
    </w:p>
    <w:p w14:paraId="40BBDE3A" w14:textId="2832533E" w:rsidR="00722C69" w:rsidRPr="007D650B" w:rsidRDefault="00722C69" w:rsidP="008E436B">
      <w:pPr>
        <w:spacing w:after="0" w:line="240" w:lineRule="auto"/>
        <w:ind w:left="720"/>
        <w:jc w:val="both"/>
        <w:rPr>
          <w:rFonts w:ascii="Times New Roman" w:eastAsia="Times New Roman" w:hAnsi="Times New Roman" w:cs="Times New Roman"/>
          <w:i/>
          <w:iCs/>
          <w:color w:val="000000"/>
          <w:kern w:val="0"/>
          <w:sz w:val="28"/>
          <w:szCs w:val="28"/>
          <w:lang w:val="el-GR"/>
          <w14:ligatures w14:val="none"/>
        </w:rPr>
      </w:pPr>
    </w:p>
    <w:p w14:paraId="0170BA0E" w14:textId="11B2E83C" w:rsidR="008E436B" w:rsidRPr="007D650B" w:rsidRDefault="00722C69" w:rsidP="008E436B">
      <w:pPr>
        <w:spacing w:after="0" w:line="240" w:lineRule="auto"/>
        <w:ind w:left="1146" w:right="-1"/>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«Οι αιτητές ισχυρίζονται ότι, εφόσον Πρόεδρος της Συμβουλευτικής Επιτροπής για την πλήρωση των επίδικων θέσεων ήταν η Γενική Διευθύντρια, θα έπρεπε να υπάρχει απόφαση ορισμού των μελών της Συμβουλευτικής Επιτροπής από τον Υπουργό Παιδείας και Πολιτισμού. Θεωρούν ότι η Γενική Διευθύντρια δεν μπορεί να προτείνει τον ίδιο της τον εαυτό ως Πρόεδρο της Συμβουλευτικής Επιτροπής.</w:t>
      </w:r>
      <w:r w:rsidR="00E971D6"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Επίσης ισχυρίζονται ότι η αλλαγή της σύνθεσης της Συμβουλευτικής Επιτροπής έγινε χωρίς την έγκριση της αρμόδιας αρχής.</w:t>
      </w:r>
      <w:r w:rsidR="008E436B" w:rsidRPr="007D650B">
        <w:rPr>
          <w:rFonts w:ascii="Times New Roman" w:eastAsia="Times New Roman" w:hAnsi="Times New Roman" w:cs="Times New Roman"/>
          <w:i/>
          <w:iCs/>
          <w:color w:val="000000"/>
          <w:kern w:val="0"/>
          <w:sz w:val="28"/>
          <w:szCs w:val="28"/>
          <w:lang w:val="el-GR"/>
          <w14:ligatures w14:val="none"/>
        </w:rPr>
        <w:t xml:space="preserve"> </w:t>
      </w:r>
      <w:r w:rsidR="008E436B" w:rsidRPr="007D650B">
        <w:rPr>
          <w:rFonts w:ascii="Times New Roman" w:eastAsia="Times New Roman" w:hAnsi="Times New Roman" w:cs="Times New Roman"/>
          <w:color w:val="000000"/>
          <w:kern w:val="0"/>
          <w:sz w:val="28"/>
          <w:szCs w:val="28"/>
          <w:lang w:val="el-GR"/>
          <w14:ligatures w14:val="none"/>
        </w:rPr>
        <w:t>[...]</w:t>
      </w:r>
      <w:r w:rsidR="008E436B"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Στην προκείμενη περίπτωση, το αίτημα για αλλαγή της σύνθεσης της Συμβουλευτικής Επιτροπής υποβλήθηκε στις 19.11.2010</w:t>
      </w:r>
      <w:r w:rsidR="00160327"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από το Διευθυντή Δημοτικής Εκπαίδευσης, και ακολούθησε</w:t>
      </w:r>
      <w:r w:rsidR="00160327"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χειρόγραφο σημείωμα της ίδιας ημερομηνίας της Γενικής Διευθύντριας η οποία ενέκρινε τη σύνθεση εκείνη.</w:t>
      </w:r>
    </w:p>
    <w:p w14:paraId="40B0223B" w14:textId="77777777" w:rsidR="008E436B" w:rsidRPr="007D650B" w:rsidRDefault="008E436B" w:rsidP="008E436B">
      <w:pPr>
        <w:spacing w:after="0" w:line="240" w:lineRule="auto"/>
        <w:ind w:left="1146" w:right="-1"/>
        <w:jc w:val="both"/>
        <w:rPr>
          <w:rFonts w:ascii="Times New Roman" w:eastAsia="Times New Roman" w:hAnsi="Times New Roman" w:cs="Times New Roman"/>
          <w:i/>
          <w:iCs/>
          <w:color w:val="000000"/>
          <w:kern w:val="0"/>
          <w:sz w:val="28"/>
          <w:szCs w:val="28"/>
          <w:lang w:val="el-GR"/>
          <w14:ligatures w14:val="none"/>
        </w:rPr>
      </w:pPr>
    </w:p>
    <w:p w14:paraId="13323B70" w14:textId="77777777" w:rsidR="008E436B" w:rsidRPr="007D650B" w:rsidRDefault="00722C69" w:rsidP="008E436B">
      <w:pPr>
        <w:spacing w:after="0" w:line="240" w:lineRule="auto"/>
        <w:ind w:left="1146" w:right="-1"/>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Η Γενική Διευθύντρια, ενεργώντας ως αρμόδια αρχή ενέκρινε τη νέα σύνθεση της Συμβουλευτικής Επιτροπής.</w:t>
      </w:r>
      <w:r w:rsidR="008E436B" w:rsidRPr="007D650B">
        <w:rPr>
          <w:rFonts w:ascii="Times New Roman" w:eastAsia="Times New Roman" w:hAnsi="Times New Roman" w:cs="Times New Roman"/>
          <w:i/>
          <w:iCs/>
          <w:color w:val="000000"/>
          <w:kern w:val="0"/>
          <w:sz w:val="28"/>
          <w:szCs w:val="28"/>
          <w:lang w:val="el-GR"/>
          <w14:ligatures w14:val="none"/>
        </w:rPr>
        <w:t xml:space="preserve"> </w:t>
      </w:r>
    </w:p>
    <w:p w14:paraId="00B22D22" w14:textId="77777777" w:rsidR="008E436B" w:rsidRPr="007D650B" w:rsidRDefault="008E436B" w:rsidP="008E436B">
      <w:pPr>
        <w:spacing w:after="0" w:line="240" w:lineRule="auto"/>
        <w:ind w:left="1146" w:right="-1"/>
        <w:jc w:val="both"/>
        <w:rPr>
          <w:rFonts w:ascii="Times New Roman" w:eastAsia="Times New Roman" w:hAnsi="Times New Roman" w:cs="Times New Roman"/>
          <w:i/>
          <w:iCs/>
          <w:color w:val="000000"/>
          <w:kern w:val="0"/>
          <w:sz w:val="28"/>
          <w:szCs w:val="28"/>
          <w:lang w:val="el-GR"/>
          <w14:ligatures w14:val="none"/>
        </w:rPr>
      </w:pPr>
    </w:p>
    <w:p w14:paraId="20A48742" w14:textId="726E45BC" w:rsidR="00722C69" w:rsidRPr="007D650B" w:rsidRDefault="00722C69" w:rsidP="008E436B">
      <w:pPr>
        <w:spacing w:after="0" w:line="240" w:lineRule="auto"/>
        <w:ind w:left="1146" w:right="-1"/>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Συναφώς παρατηρώ ότι, εφόσον ο Ν. 10/69 ορίζει ότι ο Υπουργός μπορεί να ενεργεί δια του Γενικού Διευθυντή και εφόσον υπάρχει γραπτή</w:t>
      </w:r>
      <w:r w:rsidR="00160327"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εξουσιοδότηση του Υπουργού ημερομηνίας 9.12.2003 αντίγραφο της οποίας επισυνάπτεται ως Παράρτημα 2</w:t>
      </w:r>
      <w:r w:rsidR="00160327" w:rsidRPr="007D650B">
        <w:rPr>
          <w:rFonts w:ascii="Times New Roman" w:eastAsia="Times New Roman" w:hAnsi="Times New Roman" w:cs="Times New Roman"/>
          <w:b/>
          <w:bCs/>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στη γραπτή αγόρευση των καθ΄ ων η αίτηση, η Γενική Διευθύντρια μπορούσε να εγκρίνει τη Συμβουλευτική Επιτροπή χωρίς οτιδήποτε άλλο.</w:t>
      </w:r>
    </w:p>
    <w:p w14:paraId="4078F874" w14:textId="77777777" w:rsidR="008E436B" w:rsidRPr="007D650B" w:rsidRDefault="008E436B" w:rsidP="008E436B">
      <w:pPr>
        <w:spacing w:after="0" w:line="240" w:lineRule="auto"/>
        <w:ind w:left="1146" w:right="-1"/>
        <w:jc w:val="both"/>
        <w:rPr>
          <w:rFonts w:ascii="Times New Roman" w:eastAsia="Times New Roman" w:hAnsi="Times New Roman" w:cs="Times New Roman"/>
          <w:i/>
          <w:iCs/>
          <w:color w:val="000000"/>
          <w:kern w:val="0"/>
          <w:sz w:val="28"/>
          <w:szCs w:val="28"/>
          <w:lang w:val="el-GR"/>
          <w14:ligatures w14:val="none"/>
        </w:rPr>
      </w:pPr>
    </w:p>
    <w:p w14:paraId="62E5AA9E" w14:textId="61923E82" w:rsidR="00722C69" w:rsidRPr="007D650B" w:rsidRDefault="00722C69" w:rsidP="008E436B">
      <w:pPr>
        <w:spacing w:before="100" w:after="100" w:line="240" w:lineRule="auto"/>
        <w:ind w:left="1146" w:right="-1"/>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Ο Ν. 10/69 δεν απαγορεύει την έγκριση Συμβουλευτικής Επιτροπής από τη Γενική Διευθύντρια του Υπουργείου στην οποία θα προεδρεύει η ίδια. Εξάλλου η Γενική Διευθύντρια ενεργεί για τον Υπουργό, ως αρμόδια αρχή</w:t>
      </w:r>
      <w:r w:rsidR="00837D1D" w:rsidRPr="007D650B">
        <w:rPr>
          <w:rFonts w:ascii="Times New Roman" w:eastAsia="Times New Roman" w:hAnsi="Times New Roman" w:cs="Times New Roman"/>
          <w:color w:val="000000"/>
          <w:kern w:val="0"/>
          <w:sz w:val="28"/>
          <w:szCs w:val="28"/>
          <w:lang w:val="el-GR"/>
          <w14:ligatures w14:val="none"/>
        </w:rPr>
        <w:t>[…]</w:t>
      </w:r>
      <w:r w:rsidR="002F4D33" w:rsidRPr="007D650B">
        <w:rPr>
          <w:rFonts w:ascii="Times New Roman" w:eastAsia="Times New Roman" w:hAnsi="Times New Roman" w:cs="Times New Roman"/>
          <w:color w:val="000000"/>
          <w:kern w:val="0"/>
          <w:sz w:val="28"/>
          <w:szCs w:val="28"/>
          <w:lang w:val="el-GR"/>
          <w14:ligatures w14:val="none"/>
        </w:rPr>
        <w:t>».</w:t>
      </w:r>
    </w:p>
    <w:p w14:paraId="0C2E5B54" w14:textId="1FCE142E" w:rsidR="00B8679A" w:rsidRPr="007D650B" w:rsidRDefault="00722C69" w:rsidP="00845ABD">
      <w:pPr>
        <w:spacing w:after="0" w:line="276" w:lineRule="atLeast"/>
        <w:ind w:left="720"/>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 </w:t>
      </w:r>
    </w:p>
    <w:p w14:paraId="3887D708" w14:textId="77E7996A" w:rsidR="00904732" w:rsidRDefault="002F4D33"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 xml:space="preserve">Στη βάση των γεγονότων που περιστοιχίζουν την παρούσα περίπτωση, δεν </w:t>
      </w:r>
      <w:r w:rsidR="00A86800">
        <w:rPr>
          <w:rFonts w:ascii="Times New Roman" w:eastAsia="Times New Roman" w:hAnsi="Times New Roman" w:cs="Times New Roman"/>
          <w:color w:val="000000"/>
          <w:kern w:val="0"/>
          <w:sz w:val="28"/>
          <w:szCs w:val="28"/>
          <w:lang w:val="el-GR"/>
          <w14:ligatures w14:val="none"/>
        </w:rPr>
        <w:t>υφίσταται</w:t>
      </w:r>
      <w:r w:rsidR="003B3CBF" w:rsidRPr="007D650B">
        <w:rPr>
          <w:rFonts w:ascii="Times New Roman" w:eastAsia="Times New Roman" w:hAnsi="Times New Roman" w:cs="Times New Roman"/>
          <w:color w:val="000000"/>
          <w:kern w:val="0"/>
          <w:sz w:val="28"/>
          <w:szCs w:val="28"/>
          <w:lang w:val="el-GR"/>
          <w14:ligatures w14:val="none"/>
        </w:rPr>
        <w:t xml:space="preserve"> νομιμοποιητικός</w:t>
      </w:r>
      <w:r w:rsidRPr="007D650B">
        <w:rPr>
          <w:rFonts w:ascii="Times New Roman" w:eastAsia="Times New Roman" w:hAnsi="Times New Roman" w:cs="Times New Roman"/>
          <w:color w:val="000000"/>
          <w:kern w:val="0"/>
          <w:sz w:val="28"/>
          <w:szCs w:val="28"/>
          <w:lang w:val="el-GR"/>
          <w14:ligatures w14:val="none"/>
        </w:rPr>
        <w:t xml:space="preserve"> λόγο</w:t>
      </w:r>
      <w:r w:rsidR="003B3CBF" w:rsidRPr="007D650B">
        <w:rPr>
          <w:rFonts w:ascii="Times New Roman" w:eastAsia="Times New Roman" w:hAnsi="Times New Roman" w:cs="Times New Roman"/>
          <w:color w:val="000000"/>
          <w:kern w:val="0"/>
          <w:sz w:val="28"/>
          <w:szCs w:val="28"/>
          <w:lang w:val="el-GR"/>
          <w14:ligatures w14:val="none"/>
        </w:rPr>
        <w:t xml:space="preserve">ς </w:t>
      </w:r>
      <w:r w:rsidR="00A86800">
        <w:rPr>
          <w:rFonts w:ascii="Times New Roman" w:eastAsia="Times New Roman" w:hAnsi="Times New Roman" w:cs="Times New Roman"/>
          <w:color w:val="000000"/>
          <w:kern w:val="0"/>
          <w:sz w:val="28"/>
          <w:szCs w:val="28"/>
          <w:lang w:val="el-GR"/>
          <w14:ligatures w14:val="none"/>
        </w:rPr>
        <w:t xml:space="preserve">για </w:t>
      </w:r>
      <w:r w:rsidRPr="007D650B">
        <w:rPr>
          <w:rFonts w:ascii="Times New Roman" w:eastAsia="Times New Roman" w:hAnsi="Times New Roman" w:cs="Times New Roman"/>
          <w:color w:val="000000"/>
          <w:kern w:val="0"/>
          <w:sz w:val="28"/>
          <w:szCs w:val="28"/>
          <w:lang w:val="el-GR"/>
          <w14:ligatures w14:val="none"/>
        </w:rPr>
        <w:t xml:space="preserve">να </w:t>
      </w:r>
      <w:r w:rsidR="00A86800">
        <w:rPr>
          <w:rFonts w:ascii="Times New Roman" w:eastAsia="Times New Roman" w:hAnsi="Times New Roman" w:cs="Times New Roman"/>
          <w:color w:val="000000"/>
          <w:kern w:val="0"/>
          <w:sz w:val="28"/>
          <w:szCs w:val="28"/>
          <w:lang w:val="el-GR"/>
          <w14:ligatures w14:val="none"/>
        </w:rPr>
        <w:t>αποστεί κανείς</w:t>
      </w:r>
      <w:r w:rsidR="007362B1" w:rsidRPr="007362B1">
        <w:rPr>
          <w:rFonts w:ascii="Times New Roman" w:eastAsia="Times New Roman" w:hAnsi="Times New Roman" w:cs="Times New Roman"/>
          <w:color w:val="000000"/>
          <w:kern w:val="0"/>
          <w:sz w:val="28"/>
          <w:szCs w:val="28"/>
          <w:lang w:val="el-GR"/>
          <w14:ligatures w14:val="none"/>
        </w:rPr>
        <w:t xml:space="preserve"> από τ</w:t>
      </w:r>
      <w:r w:rsidR="00A86800">
        <w:rPr>
          <w:rFonts w:ascii="Times New Roman" w:eastAsia="Times New Roman" w:hAnsi="Times New Roman" w:cs="Times New Roman"/>
          <w:color w:val="000000"/>
          <w:kern w:val="0"/>
          <w:sz w:val="28"/>
          <w:szCs w:val="28"/>
          <w:lang w:val="el-GR"/>
          <w14:ligatures w14:val="none"/>
        </w:rPr>
        <w:t>ο</w:t>
      </w:r>
      <w:r w:rsidR="007362B1" w:rsidRPr="007362B1">
        <w:rPr>
          <w:rFonts w:ascii="Times New Roman" w:eastAsia="Times New Roman" w:hAnsi="Times New Roman" w:cs="Times New Roman"/>
          <w:color w:val="000000"/>
          <w:kern w:val="0"/>
          <w:sz w:val="28"/>
          <w:szCs w:val="28"/>
          <w:lang w:val="el-GR"/>
          <w14:ligatures w14:val="none"/>
        </w:rPr>
        <w:t>ν</w:t>
      </w:r>
      <w:r w:rsidR="00A86800">
        <w:rPr>
          <w:rFonts w:ascii="Times New Roman" w:eastAsia="Times New Roman" w:hAnsi="Times New Roman" w:cs="Times New Roman"/>
          <w:color w:val="000000"/>
          <w:kern w:val="0"/>
          <w:sz w:val="28"/>
          <w:szCs w:val="28"/>
          <w:lang w:val="el-GR"/>
          <w14:ligatures w14:val="none"/>
        </w:rPr>
        <w:t xml:space="preserve"> δικαστικό λόγο στην</w:t>
      </w:r>
      <w:r w:rsidR="007362B1" w:rsidRPr="007362B1">
        <w:rPr>
          <w:rFonts w:ascii="Times New Roman" w:eastAsia="Times New Roman" w:hAnsi="Times New Roman" w:cs="Times New Roman"/>
          <w:color w:val="000000"/>
          <w:kern w:val="0"/>
          <w:sz w:val="28"/>
          <w:szCs w:val="28"/>
          <w:lang w:val="el-GR"/>
          <w14:ligatures w14:val="none"/>
        </w:rPr>
        <w:t xml:space="preserve"> </w:t>
      </w:r>
      <w:r w:rsidR="007362B1" w:rsidRPr="007362B1">
        <w:rPr>
          <w:rFonts w:ascii="Times New Roman" w:eastAsia="Times New Roman" w:hAnsi="Times New Roman" w:cs="Times New Roman"/>
          <w:b/>
          <w:bCs/>
          <w:i/>
          <w:iCs/>
          <w:color w:val="000000"/>
          <w:kern w:val="0"/>
          <w:sz w:val="28"/>
          <w:szCs w:val="28"/>
          <w:lang w:val="el-GR"/>
          <w14:ligatures w14:val="none"/>
        </w:rPr>
        <w:t>Κασσέρα</w:t>
      </w:r>
      <w:r w:rsidR="00EA5024">
        <w:rPr>
          <w:rFonts w:ascii="Times New Roman" w:eastAsia="Times New Roman" w:hAnsi="Times New Roman" w:cs="Times New Roman"/>
          <w:b/>
          <w:bCs/>
          <w:i/>
          <w:iCs/>
          <w:color w:val="000000"/>
          <w:kern w:val="0"/>
          <w:sz w:val="28"/>
          <w:szCs w:val="28"/>
          <w:lang w:val="el-GR"/>
          <w14:ligatures w14:val="none"/>
        </w:rPr>
        <w:t xml:space="preserve"> </w:t>
      </w:r>
      <w:r w:rsidR="00EA5024" w:rsidRPr="00EA5024">
        <w:rPr>
          <w:rFonts w:ascii="Times New Roman" w:eastAsia="Times New Roman" w:hAnsi="Times New Roman" w:cs="Times New Roman"/>
          <w:b/>
          <w:bCs/>
          <w:i/>
          <w:iCs/>
          <w:color w:val="000000"/>
          <w:kern w:val="0"/>
          <w:sz w:val="28"/>
          <w:szCs w:val="28"/>
          <w:lang w:val="el-GR"/>
          <w14:ligatures w14:val="none"/>
        </w:rPr>
        <w:t>(ανωτέρω)</w:t>
      </w:r>
      <w:r w:rsidR="007362B1">
        <w:rPr>
          <w:rFonts w:ascii="Times New Roman" w:eastAsia="Times New Roman" w:hAnsi="Times New Roman" w:cs="Times New Roman"/>
          <w:color w:val="000000"/>
          <w:kern w:val="0"/>
          <w:sz w:val="28"/>
          <w:szCs w:val="28"/>
          <w:lang w:val="el-GR"/>
          <w14:ligatures w14:val="none"/>
        </w:rPr>
        <w:t xml:space="preserve">, </w:t>
      </w:r>
      <w:r w:rsidR="00837D1D" w:rsidRPr="007D650B">
        <w:rPr>
          <w:rFonts w:ascii="Times New Roman" w:eastAsia="Times New Roman" w:hAnsi="Times New Roman" w:cs="Times New Roman"/>
          <w:color w:val="000000"/>
          <w:kern w:val="0"/>
          <w:sz w:val="28"/>
          <w:szCs w:val="28"/>
          <w:lang w:val="el-GR"/>
          <w14:ligatures w14:val="none"/>
        </w:rPr>
        <w:t xml:space="preserve">ως </w:t>
      </w:r>
      <w:r w:rsidR="003B3CBF" w:rsidRPr="007D650B">
        <w:rPr>
          <w:rFonts w:ascii="Times New Roman" w:eastAsia="Times New Roman" w:hAnsi="Times New Roman" w:cs="Times New Roman"/>
          <w:color w:val="000000"/>
          <w:kern w:val="0"/>
          <w:sz w:val="28"/>
          <w:szCs w:val="28"/>
          <w:lang w:val="el-GR"/>
          <w14:ligatures w14:val="none"/>
        </w:rPr>
        <w:t xml:space="preserve">η </w:t>
      </w:r>
      <w:r w:rsidR="00A86800">
        <w:rPr>
          <w:rFonts w:ascii="Times New Roman" w:eastAsia="Times New Roman" w:hAnsi="Times New Roman" w:cs="Times New Roman"/>
          <w:color w:val="000000"/>
          <w:kern w:val="0"/>
          <w:sz w:val="28"/>
          <w:szCs w:val="28"/>
          <w:lang w:val="el-GR"/>
          <w14:ligatures w14:val="none"/>
        </w:rPr>
        <w:t>περί του αντιθέτου</w:t>
      </w:r>
      <w:r w:rsidR="00744982">
        <w:rPr>
          <w:rFonts w:ascii="Times New Roman" w:eastAsia="Times New Roman" w:hAnsi="Times New Roman" w:cs="Times New Roman"/>
          <w:color w:val="000000"/>
          <w:kern w:val="0"/>
          <w:sz w:val="28"/>
          <w:szCs w:val="28"/>
          <w:lang w:val="el-GR"/>
          <w14:ligatures w14:val="none"/>
        </w:rPr>
        <w:t>,</w:t>
      </w:r>
      <w:r w:rsidR="00A86800">
        <w:rPr>
          <w:rFonts w:ascii="Times New Roman" w:eastAsia="Times New Roman" w:hAnsi="Times New Roman" w:cs="Times New Roman"/>
          <w:color w:val="000000"/>
          <w:kern w:val="0"/>
          <w:sz w:val="28"/>
          <w:szCs w:val="28"/>
          <w:lang w:val="el-GR"/>
          <w14:ligatures w14:val="none"/>
        </w:rPr>
        <w:t xml:space="preserve"> σθεναρή</w:t>
      </w:r>
      <w:r w:rsidR="00744982">
        <w:rPr>
          <w:rFonts w:ascii="Times New Roman" w:eastAsia="Times New Roman" w:hAnsi="Times New Roman" w:cs="Times New Roman"/>
          <w:color w:val="000000"/>
          <w:kern w:val="0"/>
          <w:sz w:val="28"/>
          <w:szCs w:val="28"/>
          <w:lang w:val="el-GR"/>
          <w14:ligatures w14:val="none"/>
        </w:rPr>
        <w:t xml:space="preserve"> πάντως,</w:t>
      </w:r>
      <w:r w:rsidR="00A70292">
        <w:rPr>
          <w:rFonts w:ascii="Times New Roman" w:eastAsia="Times New Roman" w:hAnsi="Times New Roman" w:cs="Times New Roman"/>
          <w:color w:val="000000"/>
          <w:kern w:val="0"/>
          <w:sz w:val="28"/>
          <w:szCs w:val="28"/>
          <w:lang w:val="el-GR"/>
          <w14:ligatures w14:val="none"/>
        </w:rPr>
        <w:t xml:space="preserve"> </w:t>
      </w:r>
      <w:r w:rsidR="003B3CBF" w:rsidRPr="007D650B">
        <w:rPr>
          <w:rFonts w:ascii="Times New Roman" w:eastAsia="Times New Roman" w:hAnsi="Times New Roman" w:cs="Times New Roman"/>
          <w:color w:val="000000"/>
          <w:kern w:val="0"/>
          <w:sz w:val="28"/>
          <w:szCs w:val="28"/>
          <w:lang w:val="el-GR"/>
          <w14:ligatures w14:val="none"/>
        </w:rPr>
        <w:t>εισήγηση του</w:t>
      </w:r>
      <w:r w:rsidR="00837D1D" w:rsidRPr="007D650B">
        <w:rPr>
          <w:rFonts w:ascii="Times New Roman" w:eastAsia="Times New Roman" w:hAnsi="Times New Roman" w:cs="Times New Roman"/>
          <w:color w:val="000000"/>
          <w:kern w:val="0"/>
          <w:sz w:val="28"/>
          <w:szCs w:val="28"/>
          <w:lang w:val="el-GR"/>
          <w14:ligatures w14:val="none"/>
        </w:rPr>
        <w:t xml:space="preserve"> ευπαίδε</w:t>
      </w:r>
      <w:r w:rsidR="00227109" w:rsidRPr="007D650B">
        <w:rPr>
          <w:rFonts w:ascii="Times New Roman" w:eastAsia="Times New Roman" w:hAnsi="Times New Roman" w:cs="Times New Roman"/>
          <w:color w:val="000000"/>
          <w:kern w:val="0"/>
          <w:sz w:val="28"/>
          <w:szCs w:val="28"/>
          <w:lang w:val="el-GR"/>
          <w14:ligatures w14:val="none"/>
        </w:rPr>
        <w:t>υ</w:t>
      </w:r>
      <w:r w:rsidR="00837D1D" w:rsidRPr="007D650B">
        <w:rPr>
          <w:rFonts w:ascii="Times New Roman" w:eastAsia="Times New Roman" w:hAnsi="Times New Roman" w:cs="Times New Roman"/>
          <w:color w:val="000000"/>
          <w:kern w:val="0"/>
          <w:sz w:val="28"/>
          <w:szCs w:val="28"/>
          <w:lang w:val="el-GR"/>
          <w14:ligatures w14:val="none"/>
        </w:rPr>
        <w:t>το</w:t>
      </w:r>
      <w:r w:rsidR="003B3CBF" w:rsidRPr="007D650B">
        <w:rPr>
          <w:rFonts w:ascii="Times New Roman" w:eastAsia="Times New Roman" w:hAnsi="Times New Roman" w:cs="Times New Roman"/>
          <w:color w:val="000000"/>
          <w:kern w:val="0"/>
          <w:sz w:val="28"/>
          <w:szCs w:val="28"/>
          <w:lang w:val="el-GR"/>
          <w14:ligatures w14:val="none"/>
        </w:rPr>
        <w:t>υ</w:t>
      </w:r>
      <w:r w:rsidR="00837D1D" w:rsidRPr="007D650B">
        <w:rPr>
          <w:rFonts w:ascii="Times New Roman" w:eastAsia="Times New Roman" w:hAnsi="Times New Roman" w:cs="Times New Roman"/>
          <w:color w:val="000000"/>
          <w:kern w:val="0"/>
          <w:sz w:val="28"/>
          <w:szCs w:val="28"/>
          <w:lang w:val="el-GR"/>
          <w14:ligatures w14:val="none"/>
        </w:rPr>
        <w:t xml:space="preserve"> δικηγόρο</w:t>
      </w:r>
      <w:r w:rsidR="003B3CBF" w:rsidRPr="007D650B">
        <w:rPr>
          <w:rFonts w:ascii="Times New Roman" w:eastAsia="Times New Roman" w:hAnsi="Times New Roman" w:cs="Times New Roman"/>
          <w:color w:val="000000"/>
          <w:kern w:val="0"/>
          <w:sz w:val="28"/>
          <w:szCs w:val="28"/>
          <w:lang w:val="el-GR"/>
          <w14:ligatures w14:val="none"/>
        </w:rPr>
        <w:t>υ</w:t>
      </w:r>
      <w:r w:rsidR="00837D1D" w:rsidRPr="007D650B">
        <w:rPr>
          <w:rFonts w:ascii="Times New Roman" w:eastAsia="Times New Roman" w:hAnsi="Times New Roman" w:cs="Times New Roman"/>
          <w:color w:val="000000"/>
          <w:kern w:val="0"/>
          <w:sz w:val="28"/>
          <w:szCs w:val="28"/>
          <w:lang w:val="el-GR"/>
          <w14:ligatures w14:val="none"/>
        </w:rPr>
        <w:t xml:space="preserve"> της </w:t>
      </w:r>
      <w:r w:rsidR="00837D1D" w:rsidRPr="007D650B">
        <w:rPr>
          <w:rFonts w:ascii="Times New Roman" w:eastAsia="Times New Roman" w:hAnsi="Times New Roman" w:cs="Times New Roman"/>
          <w:i/>
          <w:iCs/>
          <w:color w:val="000000"/>
          <w:kern w:val="0"/>
          <w:sz w:val="28"/>
          <w:szCs w:val="28"/>
          <w:lang w:val="el-GR"/>
          <w14:ligatures w14:val="none"/>
        </w:rPr>
        <w:t>Εφεσείουσας</w:t>
      </w:r>
      <w:r w:rsidR="00904732">
        <w:rPr>
          <w:rFonts w:ascii="Times New Roman" w:eastAsia="Times New Roman" w:hAnsi="Times New Roman" w:cs="Times New Roman"/>
          <w:color w:val="000000"/>
          <w:kern w:val="0"/>
          <w:sz w:val="28"/>
          <w:szCs w:val="28"/>
          <w:lang w:val="el-GR"/>
          <w14:ligatures w14:val="none"/>
        </w:rPr>
        <w:t>.</w:t>
      </w:r>
    </w:p>
    <w:p w14:paraId="52ADF786" w14:textId="728F1A5D" w:rsidR="00B705EB" w:rsidRDefault="00A86800"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r>
      <w:r w:rsidR="00F73237">
        <w:rPr>
          <w:rFonts w:ascii="Times New Roman" w:eastAsia="Times New Roman" w:hAnsi="Times New Roman" w:cs="Times New Roman"/>
          <w:color w:val="000000"/>
          <w:kern w:val="0"/>
          <w:sz w:val="28"/>
          <w:szCs w:val="28"/>
          <w:lang w:val="el-GR"/>
          <w14:ligatures w14:val="none"/>
        </w:rPr>
        <w:t xml:space="preserve">Οι αυθεντίες </w:t>
      </w:r>
      <w:r w:rsidR="007C4581">
        <w:rPr>
          <w:rFonts w:ascii="Times New Roman" w:eastAsia="Times New Roman" w:hAnsi="Times New Roman" w:cs="Times New Roman"/>
          <w:color w:val="000000"/>
          <w:kern w:val="0"/>
          <w:sz w:val="28"/>
          <w:szCs w:val="28"/>
          <w:lang w:val="el-GR"/>
          <w14:ligatures w14:val="none"/>
        </w:rPr>
        <w:t>στις οποίες</w:t>
      </w:r>
      <w:r w:rsidR="00524BD9">
        <w:rPr>
          <w:rFonts w:ascii="Times New Roman" w:eastAsia="Times New Roman" w:hAnsi="Times New Roman" w:cs="Times New Roman"/>
          <w:color w:val="000000"/>
          <w:kern w:val="0"/>
          <w:sz w:val="28"/>
          <w:szCs w:val="28"/>
          <w:lang w:val="el-GR"/>
          <w14:ligatures w14:val="none"/>
        </w:rPr>
        <w:t xml:space="preserve"> </w:t>
      </w:r>
      <w:r w:rsidR="00524BD9" w:rsidRPr="00744982">
        <w:rPr>
          <w:rFonts w:ascii="Times New Roman" w:eastAsia="Times New Roman" w:hAnsi="Times New Roman" w:cs="Times New Roman"/>
          <w:color w:val="000000"/>
          <w:kern w:val="0"/>
          <w:sz w:val="28"/>
          <w:szCs w:val="28"/>
          <w:lang w:val="el-GR"/>
          <w14:ligatures w14:val="none"/>
        </w:rPr>
        <w:t>βασίστηκε</w:t>
      </w:r>
      <w:r w:rsidR="00524BD9">
        <w:rPr>
          <w:rFonts w:ascii="Times New Roman" w:eastAsia="Times New Roman" w:hAnsi="Times New Roman" w:cs="Times New Roman"/>
          <w:color w:val="000000"/>
          <w:kern w:val="0"/>
          <w:sz w:val="28"/>
          <w:szCs w:val="28"/>
          <w:lang w:val="el-GR"/>
          <w14:ligatures w14:val="none"/>
        </w:rPr>
        <w:t xml:space="preserve"> </w:t>
      </w:r>
      <w:r w:rsidR="00D909CC">
        <w:rPr>
          <w:rFonts w:ascii="Times New Roman" w:eastAsia="Times New Roman" w:hAnsi="Times New Roman" w:cs="Times New Roman"/>
          <w:color w:val="000000"/>
          <w:kern w:val="0"/>
          <w:sz w:val="28"/>
          <w:szCs w:val="28"/>
          <w:lang w:val="el-GR"/>
          <w14:ligatures w14:val="none"/>
        </w:rPr>
        <w:t xml:space="preserve">ο συνήγορος </w:t>
      </w:r>
      <w:r>
        <w:rPr>
          <w:rFonts w:ascii="Times New Roman" w:eastAsia="Times New Roman" w:hAnsi="Times New Roman" w:cs="Times New Roman"/>
          <w:color w:val="000000"/>
          <w:kern w:val="0"/>
          <w:sz w:val="28"/>
          <w:szCs w:val="28"/>
          <w:lang w:val="el-GR"/>
          <w14:ligatures w14:val="none"/>
        </w:rPr>
        <w:t xml:space="preserve">της </w:t>
      </w:r>
      <w:r w:rsidRPr="00A86800">
        <w:rPr>
          <w:rFonts w:ascii="Times New Roman" w:eastAsia="Times New Roman" w:hAnsi="Times New Roman" w:cs="Times New Roman"/>
          <w:i/>
          <w:iCs/>
          <w:color w:val="000000"/>
          <w:kern w:val="0"/>
          <w:sz w:val="28"/>
          <w:szCs w:val="28"/>
          <w:lang w:val="el-GR"/>
          <w14:ligatures w14:val="none"/>
        </w:rPr>
        <w:t>Εφεσείουσας</w:t>
      </w:r>
      <w:r w:rsidR="00385C75">
        <w:rPr>
          <w:rFonts w:ascii="Times New Roman" w:eastAsia="Times New Roman" w:hAnsi="Times New Roman" w:cs="Times New Roman"/>
          <w:color w:val="000000"/>
          <w:kern w:val="0"/>
          <w:sz w:val="28"/>
          <w:szCs w:val="28"/>
          <w:lang w:val="el-GR"/>
          <w14:ligatures w14:val="none"/>
        </w:rPr>
        <w:t xml:space="preserve"> επί της αναλυόμενης πτυχής, </w:t>
      </w:r>
      <w:r>
        <w:rPr>
          <w:rFonts w:ascii="Times New Roman" w:eastAsia="Times New Roman" w:hAnsi="Times New Roman" w:cs="Times New Roman"/>
          <w:color w:val="000000"/>
          <w:kern w:val="0"/>
          <w:sz w:val="28"/>
          <w:szCs w:val="28"/>
          <w:lang w:val="el-GR"/>
          <w14:ligatures w14:val="none"/>
        </w:rPr>
        <w:t xml:space="preserve">διαφοροποιούνται </w:t>
      </w:r>
      <w:r w:rsidRPr="00524BD9">
        <w:rPr>
          <w:rFonts w:ascii="Times New Roman" w:eastAsia="Times New Roman" w:hAnsi="Times New Roman" w:cs="Times New Roman"/>
          <w:i/>
          <w:iCs/>
          <w:color w:val="000000"/>
          <w:kern w:val="0"/>
          <w:sz w:val="28"/>
          <w:szCs w:val="28"/>
          <w:lang w:val="el-GR"/>
          <w14:ligatures w14:val="none"/>
        </w:rPr>
        <w:t>ουσιωδώς</w:t>
      </w:r>
      <w:r>
        <w:rPr>
          <w:rFonts w:ascii="Times New Roman" w:eastAsia="Times New Roman" w:hAnsi="Times New Roman" w:cs="Times New Roman"/>
          <w:color w:val="000000"/>
          <w:kern w:val="0"/>
          <w:sz w:val="28"/>
          <w:szCs w:val="28"/>
          <w:lang w:val="el-GR"/>
          <w14:ligatures w14:val="none"/>
        </w:rPr>
        <w:t xml:space="preserve"> από τα γεγονότα που </w:t>
      </w:r>
      <w:r w:rsidR="00B705EB">
        <w:rPr>
          <w:rFonts w:ascii="Times New Roman" w:eastAsia="Times New Roman" w:hAnsi="Times New Roman" w:cs="Times New Roman"/>
          <w:color w:val="000000"/>
          <w:kern w:val="0"/>
          <w:sz w:val="28"/>
          <w:szCs w:val="28"/>
          <w:lang w:val="el-GR"/>
          <w14:ligatures w14:val="none"/>
        </w:rPr>
        <w:t xml:space="preserve">τη </w:t>
      </w:r>
      <w:r>
        <w:rPr>
          <w:rFonts w:ascii="Times New Roman" w:eastAsia="Times New Roman" w:hAnsi="Times New Roman" w:cs="Times New Roman"/>
          <w:color w:val="000000"/>
          <w:kern w:val="0"/>
          <w:sz w:val="28"/>
          <w:szCs w:val="28"/>
          <w:lang w:val="el-GR"/>
          <w14:ligatures w14:val="none"/>
        </w:rPr>
        <w:t xml:space="preserve">συναπαρτίζουν </w:t>
      </w:r>
      <w:r w:rsidR="00524BD9">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αλλά και από το ευρύτερο νομικό </w:t>
      </w:r>
      <w:r w:rsidR="00744982">
        <w:rPr>
          <w:rFonts w:ascii="Times New Roman" w:eastAsia="Times New Roman" w:hAnsi="Times New Roman" w:cs="Times New Roman"/>
          <w:color w:val="000000"/>
          <w:kern w:val="0"/>
          <w:sz w:val="28"/>
          <w:szCs w:val="28"/>
          <w:lang w:val="el-GR"/>
          <w14:ligatures w14:val="none"/>
        </w:rPr>
        <w:t>φάσμα</w:t>
      </w:r>
      <w:r>
        <w:rPr>
          <w:rFonts w:ascii="Times New Roman" w:eastAsia="Times New Roman" w:hAnsi="Times New Roman" w:cs="Times New Roman"/>
          <w:color w:val="000000"/>
          <w:kern w:val="0"/>
          <w:sz w:val="28"/>
          <w:szCs w:val="28"/>
          <w:lang w:val="el-GR"/>
          <w14:ligatures w14:val="none"/>
        </w:rPr>
        <w:t xml:space="preserve"> που την αφορά</w:t>
      </w:r>
      <w:r w:rsidR="00F73237">
        <w:rPr>
          <w:rFonts w:ascii="Times New Roman" w:eastAsia="Times New Roman" w:hAnsi="Times New Roman" w:cs="Times New Roman"/>
          <w:color w:val="000000"/>
          <w:kern w:val="0"/>
          <w:sz w:val="28"/>
          <w:szCs w:val="28"/>
          <w:lang w:val="el-GR"/>
          <w14:ligatures w14:val="none"/>
        </w:rPr>
        <w:t xml:space="preserve"> </w:t>
      </w:r>
      <w:r w:rsidR="00524BD9">
        <w:rPr>
          <w:rFonts w:ascii="Times New Roman" w:eastAsia="Times New Roman" w:hAnsi="Times New Roman" w:cs="Times New Roman"/>
          <w:color w:val="000000"/>
          <w:kern w:val="0"/>
          <w:sz w:val="28"/>
          <w:szCs w:val="28"/>
          <w:lang w:val="el-GR"/>
          <w14:ligatures w14:val="none"/>
        </w:rPr>
        <w:t xml:space="preserve">- </w:t>
      </w:r>
      <w:r w:rsidR="00F73237">
        <w:rPr>
          <w:rFonts w:ascii="Times New Roman" w:eastAsia="Times New Roman" w:hAnsi="Times New Roman" w:cs="Times New Roman"/>
          <w:color w:val="000000"/>
          <w:kern w:val="0"/>
          <w:sz w:val="28"/>
          <w:szCs w:val="28"/>
          <w:lang w:val="el-GR"/>
          <w14:ligatures w14:val="none"/>
        </w:rPr>
        <w:t>με</w:t>
      </w:r>
      <w:r w:rsidR="00524BD9">
        <w:rPr>
          <w:rFonts w:ascii="Times New Roman" w:eastAsia="Times New Roman" w:hAnsi="Times New Roman" w:cs="Times New Roman"/>
          <w:color w:val="000000"/>
          <w:kern w:val="0"/>
          <w:sz w:val="28"/>
          <w:szCs w:val="28"/>
          <w:lang w:val="el-GR"/>
          <w14:ligatures w14:val="none"/>
        </w:rPr>
        <w:t xml:space="preserve"> υπόψη </w:t>
      </w:r>
      <w:r w:rsidR="00F73237">
        <w:rPr>
          <w:rFonts w:ascii="Times New Roman" w:eastAsia="Times New Roman" w:hAnsi="Times New Roman" w:cs="Times New Roman"/>
          <w:color w:val="000000"/>
          <w:kern w:val="0"/>
          <w:sz w:val="28"/>
          <w:szCs w:val="28"/>
          <w:lang w:val="el-GR"/>
          <w14:ligatures w14:val="none"/>
        </w:rPr>
        <w:t xml:space="preserve">πάντοτε τους </w:t>
      </w:r>
      <w:r w:rsidR="00F73237" w:rsidRPr="00F73237">
        <w:rPr>
          <w:rFonts w:ascii="Times New Roman" w:eastAsia="Times New Roman" w:hAnsi="Times New Roman" w:cs="Times New Roman"/>
          <w:i/>
          <w:iCs/>
          <w:color w:val="000000"/>
          <w:kern w:val="0"/>
          <w:sz w:val="28"/>
          <w:szCs w:val="28"/>
          <w:lang w:val="el-GR"/>
          <w14:ligatures w14:val="none"/>
        </w:rPr>
        <w:t>λόγους έφεσης</w:t>
      </w:r>
      <w:r w:rsidR="00385C75">
        <w:rPr>
          <w:rFonts w:ascii="Times New Roman" w:eastAsia="Times New Roman" w:hAnsi="Times New Roman" w:cs="Times New Roman"/>
          <w:color w:val="000000"/>
          <w:kern w:val="0"/>
          <w:sz w:val="28"/>
          <w:szCs w:val="28"/>
          <w:lang w:val="el-GR"/>
          <w14:ligatures w14:val="none"/>
        </w:rPr>
        <w:t xml:space="preserve">. </w:t>
      </w:r>
    </w:p>
    <w:p w14:paraId="1F90D606" w14:textId="35195F18" w:rsidR="00A86800" w:rsidRPr="00744982" w:rsidRDefault="00B705EB" w:rsidP="00845ABD">
      <w:pPr>
        <w:spacing w:before="24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r>
      <w:r w:rsidR="00A86800">
        <w:rPr>
          <w:rFonts w:ascii="Times New Roman" w:eastAsia="Times New Roman" w:hAnsi="Times New Roman" w:cs="Times New Roman"/>
          <w:color w:val="000000"/>
          <w:kern w:val="0"/>
          <w:sz w:val="28"/>
          <w:szCs w:val="28"/>
          <w:lang w:val="el-GR"/>
          <w14:ligatures w14:val="none"/>
        </w:rPr>
        <w:t xml:space="preserve">Ενδεικτικά, </w:t>
      </w:r>
      <w:r w:rsidR="00744982">
        <w:rPr>
          <w:rFonts w:ascii="Times New Roman" w:eastAsia="Times New Roman" w:hAnsi="Times New Roman" w:cs="Times New Roman"/>
          <w:color w:val="000000"/>
          <w:kern w:val="0"/>
          <w:sz w:val="28"/>
          <w:szCs w:val="28"/>
          <w:lang w:val="el-GR"/>
          <w14:ligatures w14:val="none"/>
        </w:rPr>
        <w:t>αναφερόμαστε</w:t>
      </w:r>
      <w:r w:rsidR="00A86800">
        <w:rPr>
          <w:rFonts w:ascii="Times New Roman" w:eastAsia="Times New Roman" w:hAnsi="Times New Roman" w:cs="Times New Roman"/>
          <w:color w:val="000000"/>
          <w:kern w:val="0"/>
          <w:sz w:val="28"/>
          <w:szCs w:val="28"/>
          <w:lang w:val="el-GR"/>
          <w14:ligatures w14:val="none"/>
        </w:rPr>
        <w:t xml:space="preserve"> </w:t>
      </w:r>
      <w:r w:rsidR="00744982">
        <w:rPr>
          <w:rFonts w:ascii="Times New Roman" w:eastAsia="Times New Roman" w:hAnsi="Times New Roman" w:cs="Times New Roman"/>
          <w:color w:val="000000"/>
          <w:kern w:val="0"/>
          <w:sz w:val="28"/>
          <w:szCs w:val="28"/>
          <w:lang w:val="el-GR"/>
          <w14:ligatures w14:val="none"/>
        </w:rPr>
        <w:t>σ</w:t>
      </w:r>
      <w:r w:rsidR="00A86800">
        <w:rPr>
          <w:rFonts w:ascii="Times New Roman" w:eastAsia="Times New Roman" w:hAnsi="Times New Roman" w:cs="Times New Roman"/>
          <w:color w:val="000000"/>
          <w:kern w:val="0"/>
          <w:sz w:val="28"/>
          <w:szCs w:val="28"/>
          <w:lang w:val="el-GR"/>
          <w14:ligatures w14:val="none"/>
        </w:rPr>
        <w:t xml:space="preserve">την </w:t>
      </w:r>
      <w:r w:rsidR="00B06AEA" w:rsidRPr="00B06AEA">
        <w:rPr>
          <w:rFonts w:ascii="Times New Roman" w:eastAsia="Times New Roman" w:hAnsi="Times New Roman" w:cs="Times New Roman"/>
          <w:b/>
          <w:bCs/>
          <w:i/>
          <w:iCs/>
          <w:color w:val="000000"/>
          <w:kern w:val="0"/>
          <w:sz w:val="28"/>
          <w:szCs w:val="28"/>
          <w:lang w:val="el-GR"/>
          <w14:ligatures w14:val="none"/>
        </w:rPr>
        <w:t>Αδάμου και Άλλων ν. Δημοκρατίας (2015) 3 Α.Α.Δ. 374</w:t>
      </w:r>
      <w:r w:rsidR="00F73237">
        <w:rPr>
          <w:rFonts w:ascii="Times New Roman" w:eastAsia="Times New Roman" w:hAnsi="Times New Roman" w:cs="Times New Roman"/>
          <w:color w:val="000000"/>
          <w:kern w:val="0"/>
          <w:sz w:val="28"/>
          <w:szCs w:val="28"/>
          <w:lang w:val="el-GR"/>
          <w14:ligatures w14:val="none"/>
        </w:rPr>
        <w:t xml:space="preserve"> (</w:t>
      </w:r>
      <w:r w:rsidR="00385C75">
        <w:rPr>
          <w:rFonts w:ascii="Times New Roman" w:eastAsia="Times New Roman" w:hAnsi="Times New Roman" w:cs="Times New Roman"/>
          <w:color w:val="000000"/>
          <w:kern w:val="0"/>
          <w:sz w:val="28"/>
          <w:szCs w:val="28"/>
          <w:lang w:val="el-GR"/>
          <w14:ligatures w14:val="none"/>
        </w:rPr>
        <w:t xml:space="preserve">επί της οποίας ανέπτυξε επιχειρήματα </w:t>
      </w:r>
      <w:r w:rsidR="00F73237">
        <w:rPr>
          <w:rFonts w:ascii="Times New Roman" w:eastAsia="Times New Roman" w:hAnsi="Times New Roman" w:cs="Times New Roman"/>
          <w:color w:val="000000"/>
          <w:kern w:val="0"/>
          <w:sz w:val="28"/>
          <w:szCs w:val="28"/>
          <w:lang w:val="el-GR"/>
          <w14:ligatures w14:val="none"/>
        </w:rPr>
        <w:t>ο κ. Αγγελίδης)</w:t>
      </w:r>
      <w:r w:rsidR="00DD311E">
        <w:rPr>
          <w:rFonts w:ascii="Times New Roman" w:eastAsia="Times New Roman" w:hAnsi="Times New Roman" w:cs="Times New Roman"/>
          <w:color w:val="000000"/>
          <w:kern w:val="0"/>
          <w:sz w:val="28"/>
          <w:szCs w:val="28"/>
          <w:lang w:val="el-GR"/>
          <w14:ligatures w14:val="none"/>
        </w:rPr>
        <w:t>,</w:t>
      </w:r>
      <w:r w:rsidR="00F73237">
        <w:rPr>
          <w:rFonts w:ascii="Times New Roman" w:eastAsia="Times New Roman" w:hAnsi="Times New Roman" w:cs="Times New Roman"/>
          <w:color w:val="000000"/>
          <w:kern w:val="0"/>
          <w:sz w:val="28"/>
          <w:szCs w:val="28"/>
          <w:lang w:val="el-GR"/>
          <w14:ligatures w14:val="none"/>
        </w:rPr>
        <w:t xml:space="preserve"> στην οποία</w:t>
      </w:r>
      <w:r w:rsidR="00744982">
        <w:rPr>
          <w:rFonts w:ascii="Times New Roman" w:eastAsia="Times New Roman" w:hAnsi="Times New Roman" w:cs="Times New Roman"/>
          <w:color w:val="000000"/>
          <w:kern w:val="0"/>
          <w:sz w:val="28"/>
          <w:szCs w:val="28"/>
          <w:lang w:val="el-GR"/>
          <w14:ligatures w14:val="none"/>
        </w:rPr>
        <w:t>,</w:t>
      </w:r>
      <w:r w:rsidR="00385C75">
        <w:rPr>
          <w:rFonts w:ascii="Times New Roman" w:eastAsia="Times New Roman" w:hAnsi="Times New Roman" w:cs="Times New Roman"/>
          <w:color w:val="000000"/>
          <w:kern w:val="0"/>
          <w:sz w:val="28"/>
          <w:szCs w:val="28"/>
          <w:lang w:val="el-GR"/>
          <w14:ligatures w14:val="none"/>
        </w:rPr>
        <w:t xml:space="preserve"> εντούτοις</w:t>
      </w:r>
      <w:r w:rsidR="00744982">
        <w:rPr>
          <w:rFonts w:ascii="Times New Roman" w:eastAsia="Times New Roman" w:hAnsi="Times New Roman" w:cs="Times New Roman"/>
          <w:color w:val="000000"/>
          <w:kern w:val="0"/>
          <w:sz w:val="28"/>
          <w:szCs w:val="28"/>
          <w:lang w:val="el-GR"/>
          <w14:ligatures w14:val="none"/>
        </w:rPr>
        <w:t>,</w:t>
      </w:r>
      <w:r w:rsidR="00D909CC">
        <w:rPr>
          <w:rFonts w:ascii="Times New Roman" w:eastAsia="Times New Roman" w:hAnsi="Times New Roman" w:cs="Times New Roman"/>
          <w:color w:val="000000"/>
          <w:kern w:val="0"/>
          <w:sz w:val="28"/>
          <w:szCs w:val="28"/>
          <w:lang w:val="el-GR"/>
          <w14:ligatures w14:val="none"/>
        </w:rPr>
        <w:t xml:space="preserve"> υπήρχε </w:t>
      </w:r>
      <w:r w:rsidR="00D909CC" w:rsidRPr="00F73237">
        <w:rPr>
          <w:rFonts w:ascii="Times New Roman" w:eastAsia="Times New Roman" w:hAnsi="Times New Roman" w:cs="Times New Roman"/>
          <w:i/>
          <w:iCs/>
          <w:color w:val="000000"/>
          <w:kern w:val="0"/>
          <w:sz w:val="28"/>
          <w:szCs w:val="28"/>
          <w:lang w:val="el-GR"/>
          <w14:ligatures w14:val="none"/>
        </w:rPr>
        <w:t>προφορική</w:t>
      </w:r>
      <w:r w:rsidR="00D909CC">
        <w:rPr>
          <w:rFonts w:ascii="Times New Roman" w:eastAsia="Times New Roman" w:hAnsi="Times New Roman" w:cs="Times New Roman"/>
          <w:color w:val="000000"/>
          <w:kern w:val="0"/>
          <w:sz w:val="28"/>
          <w:szCs w:val="28"/>
          <w:lang w:val="el-GR"/>
          <w14:ligatures w14:val="none"/>
        </w:rPr>
        <w:t xml:space="preserve"> απόφαση του Υπουργού Εξωτερικών να διορίσει τα μέλη τριμελούς </w:t>
      </w:r>
      <w:r w:rsidR="007C4581">
        <w:rPr>
          <w:rFonts w:ascii="Times New Roman" w:eastAsia="Times New Roman" w:hAnsi="Times New Roman" w:cs="Times New Roman"/>
          <w:color w:val="000000"/>
          <w:kern w:val="0"/>
          <w:sz w:val="28"/>
          <w:szCs w:val="28"/>
          <w:lang w:val="el-GR"/>
          <w14:ligatures w14:val="none"/>
        </w:rPr>
        <w:t>ε</w:t>
      </w:r>
      <w:r w:rsidR="00D909CC">
        <w:rPr>
          <w:rFonts w:ascii="Times New Roman" w:eastAsia="Times New Roman" w:hAnsi="Times New Roman" w:cs="Times New Roman"/>
          <w:color w:val="000000"/>
          <w:kern w:val="0"/>
          <w:sz w:val="28"/>
          <w:szCs w:val="28"/>
          <w:lang w:val="el-GR"/>
          <w14:ligatures w14:val="none"/>
        </w:rPr>
        <w:t xml:space="preserve">ξεταστικής </w:t>
      </w:r>
      <w:r w:rsidR="007C4581">
        <w:rPr>
          <w:rFonts w:ascii="Times New Roman" w:eastAsia="Times New Roman" w:hAnsi="Times New Roman" w:cs="Times New Roman"/>
          <w:color w:val="000000"/>
          <w:kern w:val="0"/>
          <w:sz w:val="28"/>
          <w:szCs w:val="28"/>
          <w:lang w:val="el-GR"/>
          <w14:ligatures w14:val="none"/>
        </w:rPr>
        <w:t>ε</w:t>
      </w:r>
      <w:r w:rsidR="00D909CC">
        <w:rPr>
          <w:rFonts w:ascii="Times New Roman" w:eastAsia="Times New Roman" w:hAnsi="Times New Roman" w:cs="Times New Roman"/>
          <w:color w:val="000000"/>
          <w:kern w:val="0"/>
          <w:sz w:val="28"/>
          <w:szCs w:val="28"/>
          <w:lang w:val="el-GR"/>
          <w14:ligatures w14:val="none"/>
        </w:rPr>
        <w:t>πιτροπής</w:t>
      </w:r>
      <w:r w:rsidR="00385C75">
        <w:rPr>
          <w:rFonts w:ascii="Times New Roman" w:eastAsia="Times New Roman" w:hAnsi="Times New Roman" w:cs="Times New Roman"/>
          <w:color w:val="000000"/>
          <w:kern w:val="0"/>
          <w:sz w:val="28"/>
          <w:szCs w:val="28"/>
          <w:lang w:val="el-GR"/>
          <w14:ligatures w14:val="none"/>
        </w:rPr>
        <w:t>.</w:t>
      </w:r>
      <w:r w:rsidR="000424DF">
        <w:rPr>
          <w:rFonts w:ascii="Times New Roman" w:eastAsia="Times New Roman" w:hAnsi="Times New Roman" w:cs="Times New Roman"/>
          <w:color w:val="000000"/>
          <w:kern w:val="0"/>
          <w:sz w:val="28"/>
          <w:szCs w:val="28"/>
          <w:lang w:val="el-GR"/>
          <w14:ligatures w14:val="none"/>
        </w:rPr>
        <w:t xml:space="preserve"> </w:t>
      </w:r>
      <w:r w:rsidR="00744982">
        <w:rPr>
          <w:rFonts w:ascii="Times New Roman" w:eastAsia="Times New Roman" w:hAnsi="Times New Roman" w:cs="Times New Roman"/>
          <w:color w:val="000000"/>
          <w:kern w:val="0"/>
          <w:sz w:val="28"/>
          <w:szCs w:val="28"/>
          <w:lang w:val="el-GR"/>
          <w14:ligatures w14:val="none"/>
        </w:rPr>
        <w:t>Αυτονόητα, α</w:t>
      </w:r>
      <w:r w:rsidR="00385C75">
        <w:rPr>
          <w:rFonts w:ascii="Times New Roman" w:eastAsia="Times New Roman" w:hAnsi="Times New Roman" w:cs="Times New Roman"/>
          <w:color w:val="000000"/>
          <w:kern w:val="0"/>
          <w:sz w:val="28"/>
          <w:szCs w:val="28"/>
          <w:lang w:val="el-GR"/>
          <w14:ligatures w14:val="none"/>
        </w:rPr>
        <w:t>υτή η</w:t>
      </w:r>
      <w:r w:rsidR="00D909CC">
        <w:rPr>
          <w:rFonts w:ascii="Times New Roman" w:eastAsia="Times New Roman" w:hAnsi="Times New Roman" w:cs="Times New Roman"/>
          <w:color w:val="000000"/>
          <w:kern w:val="0"/>
          <w:sz w:val="28"/>
          <w:szCs w:val="28"/>
          <w:lang w:val="el-GR"/>
          <w14:ligatures w14:val="none"/>
        </w:rPr>
        <w:t xml:space="preserve"> </w:t>
      </w:r>
      <w:r w:rsidR="00F73237">
        <w:rPr>
          <w:rFonts w:ascii="Times New Roman" w:eastAsia="Times New Roman" w:hAnsi="Times New Roman" w:cs="Times New Roman"/>
          <w:color w:val="000000"/>
          <w:kern w:val="0"/>
          <w:sz w:val="28"/>
          <w:szCs w:val="28"/>
          <w:lang w:val="el-GR"/>
          <w14:ligatures w14:val="none"/>
        </w:rPr>
        <w:t xml:space="preserve">παράμετρος απέχει </w:t>
      </w:r>
      <w:r w:rsidR="00D909CC">
        <w:rPr>
          <w:rFonts w:ascii="Times New Roman" w:eastAsia="Times New Roman" w:hAnsi="Times New Roman" w:cs="Times New Roman"/>
          <w:color w:val="000000"/>
          <w:kern w:val="0"/>
          <w:sz w:val="28"/>
          <w:szCs w:val="28"/>
          <w:lang w:val="el-GR"/>
          <w14:ligatures w14:val="none"/>
        </w:rPr>
        <w:t>πολύ από</w:t>
      </w:r>
      <w:r w:rsidR="00385C75">
        <w:rPr>
          <w:rFonts w:ascii="Times New Roman" w:eastAsia="Times New Roman" w:hAnsi="Times New Roman" w:cs="Times New Roman"/>
          <w:color w:val="000000"/>
          <w:kern w:val="0"/>
          <w:sz w:val="28"/>
          <w:szCs w:val="28"/>
          <w:lang w:val="el-GR"/>
          <w14:ligatures w14:val="none"/>
        </w:rPr>
        <w:t xml:space="preserve"> όσα συνθέτουν</w:t>
      </w:r>
      <w:r w:rsidR="00D909CC">
        <w:rPr>
          <w:rFonts w:ascii="Times New Roman" w:eastAsia="Times New Roman" w:hAnsi="Times New Roman" w:cs="Times New Roman"/>
          <w:color w:val="000000"/>
          <w:kern w:val="0"/>
          <w:sz w:val="28"/>
          <w:szCs w:val="28"/>
          <w:lang w:val="el-GR"/>
          <w14:ligatures w14:val="none"/>
        </w:rPr>
        <w:t xml:space="preserve"> την παρούσα</w:t>
      </w:r>
      <w:r w:rsidR="00744982">
        <w:rPr>
          <w:rFonts w:ascii="Times New Roman" w:eastAsia="Times New Roman" w:hAnsi="Times New Roman" w:cs="Times New Roman"/>
          <w:color w:val="000000"/>
          <w:kern w:val="0"/>
          <w:sz w:val="28"/>
          <w:szCs w:val="28"/>
          <w:lang w:val="el-GR"/>
          <w14:ligatures w14:val="none"/>
        </w:rPr>
        <w:t>,</w:t>
      </w:r>
      <w:r w:rsidR="00D909CC">
        <w:rPr>
          <w:rFonts w:ascii="Times New Roman" w:eastAsia="Times New Roman" w:hAnsi="Times New Roman" w:cs="Times New Roman"/>
          <w:color w:val="000000"/>
          <w:kern w:val="0"/>
          <w:sz w:val="28"/>
          <w:szCs w:val="28"/>
          <w:lang w:val="el-GR"/>
          <w14:ligatures w14:val="none"/>
        </w:rPr>
        <w:t xml:space="preserve"> όπου υπήρχε (κατά </w:t>
      </w:r>
      <w:r>
        <w:rPr>
          <w:rFonts w:ascii="Times New Roman" w:eastAsia="Times New Roman" w:hAnsi="Times New Roman" w:cs="Times New Roman"/>
          <w:color w:val="000000"/>
          <w:kern w:val="0"/>
          <w:sz w:val="28"/>
          <w:szCs w:val="28"/>
          <w:lang w:val="el-GR"/>
          <w14:ligatures w14:val="none"/>
        </w:rPr>
        <w:t xml:space="preserve">απρόσβλητη διαπίστωση </w:t>
      </w:r>
      <w:r w:rsidR="00D909CC">
        <w:rPr>
          <w:rFonts w:ascii="Times New Roman" w:eastAsia="Times New Roman" w:hAnsi="Times New Roman" w:cs="Times New Roman"/>
          <w:color w:val="000000"/>
          <w:kern w:val="0"/>
          <w:sz w:val="28"/>
          <w:szCs w:val="28"/>
          <w:lang w:val="el-GR"/>
          <w14:ligatures w14:val="none"/>
        </w:rPr>
        <w:t xml:space="preserve">στην </w:t>
      </w:r>
      <w:r w:rsidR="00D909CC" w:rsidRPr="00D909CC">
        <w:rPr>
          <w:rFonts w:ascii="Times New Roman" w:eastAsia="Times New Roman" w:hAnsi="Times New Roman" w:cs="Times New Roman"/>
          <w:i/>
          <w:iCs/>
          <w:color w:val="000000"/>
          <w:kern w:val="0"/>
          <w:sz w:val="28"/>
          <w:szCs w:val="28"/>
          <w:lang w:val="el-GR"/>
          <w14:ligatures w14:val="none"/>
        </w:rPr>
        <w:t>Πρωτόδικη Απόφαση</w:t>
      </w:r>
      <w:r w:rsidR="00F73237" w:rsidRPr="00F73237">
        <w:rPr>
          <w:rFonts w:ascii="Times New Roman" w:eastAsia="Times New Roman" w:hAnsi="Times New Roman" w:cs="Times New Roman"/>
          <w:color w:val="000000"/>
          <w:kern w:val="0"/>
          <w:sz w:val="28"/>
          <w:szCs w:val="28"/>
          <w:lang w:val="el-GR"/>
          <w14:ligatures w14:val="none"/>
        </w:rPr>
        <w:t>)</w:t>
      </w:r>
      <w:r w:rsidR="00D909CC">
        <w:rPr>
          <w:rFonts w:ascii="Times New Roman" w:eastAsia="Times New Roman" w:hAnsi="Times New Roman" w:cs="Times New Roman"/>
          <w:color w:val="000000"/>
          <w:kern w:val="0"/>
          <w:sz w:val="28"/>
          <w:szCs w:val="28"/>
          <w:lang w:val="el-GR"/>
          <w14:ligatures w14:val="none"/>
        </w:rPr>
        <w:t xml:space="preserve"> «</w:t>
      </w:r>
      <w:r w:rsidR="00D909CC" w:rsidRPr="00F73237">
        <w:rPr>
          <w:rFonts w:ascii="Times New Roman" w:eastAsia="Times New Roman" w:hAnsi="Times New Roman" w:cs="Times New Roman"/>
          <w:i/>
          <w:iCs/>
          <w:color w:val="000000"/>
          <w:kern w:val="0"/>
          <w:sz w:val="28"/>
          <w:szCs w:val="28"/>
          <w:lang w:val="el-GR"/>
          <w14:ligatures w14:val="none"/>
        </w:rPr>
        <w:t>…</w:t>
      </w:r>
      <w:r w:rsidR="00F73237">
        <w:rPr>
          <w:rFonts w:ascii="Times New Roman" w:eastAsia="Times New Roman" w:hAnsi="Times New Roman" w:cs="Times New Roman"/>
          <w:color w:val="000000"/>
          <w:kern w:val="0"/>
          <w:sz w:val="28"/>
          <w:szCs w:val="28"/>
          <w:lang w:val="el-GR"/>
          <w14:ligatures w14:val="none"/>
        </w:rPr>
        <w:t xml:space="preserve"> </w:t>
      </w:r>
      <w:r w:rsidR="00F73237" w:rsidRPr="00F73237">
        <w:rPr>
          <w:rFonts w:ascii="Times New Roman" w:hAnsi="Times New Roman" w:cs="Times New Roman"/>
          <w:i/>
          <w:iCs/>
          <w:color w:val="000000"/>
          <w:sz w:val="28"/>
          <w:szCs w:val="28"/>
          <w:lang w:val="el-GR"/>
        </w:rPr>
        <w:t>χειρόγραφη μονογραφημένη σημείωση ημερομηνίας 25/11/2011 της Γενικής Διευθύντριας (ερυθρή σημείωση 31α, του φακέλου 15.21.02/3), ότι</w:t>
      </w:r>
      <w:r w:rsidR="00DC05ED">
        <w:rPr>
          <w:rFonts w:ascii="Times New Roman" w:hAnsi="Times New Roman" w:cs="Times New Roman"/>
          <w:i/>
          <w:iCs/>
          <w:color w:val="000000"/>
          <w:sz w:val="28"/>
          <w:szCs w:val="28"/>
          <w:lang w:val="el-GR"/>
        </w:rPr>
        <w:t xml:space="preserve"> </w:t>
      </w:r>
      <w:r w:rsidR="00F73237" w:rsidRPr="00F73237">
        <w:rPr>
          <w:rFonts w:ascii="Times New Roman" w:hAnsi="Times New Roman" w:cs="Times New Roman"/>
          <w:i/>
          <w:iCs/>
          <w:color w:val="000000"/>
          <w:sz w:val="28"/>
          <w:szCs w:val="28"/>
          <w:lang w:val="el-GR"/>
        </w:rPr>
        <w:t>"εγκρίνονται"</w:t>
      </w:r>
      <w:r w:rsidR="00DC05ED">
        <w:rPr>
          <w:rFonts w:ascii="Times New Roman" w:hAnsi="Times New Roman" w:cs="Times New Roman"/>
          <w:i/>
          <w:iCs/>
          <w:color w:val="000000"/>
          <w:sz w:val="28"/>
          <w:szCs w:val="28"/>
          <w:lang w:val="el-GR"/>
        </w:rPr>
        <w:t xml:space="preserve"> </w:t>
      </w:r>
      <w:r w:rsidR="00F73237" w:rsidRPr="00F73237">
        <w:rPr>
          <w:rFonts w:ascii="Times New Roman" w:hAnsi="Times New Roman" w:cs="Times New Roman"/>
          <w:i/>
          <w:iCs/>
          <w:color w:val="000000"/>
          <w:sz w:val="28"/>
          <w:szCs w:val="28"/>
          <w:lang w:val="el-GR"/>
        </w:rPr>
        <w:t>(εννοείται τα πιο πάνω αναφερόμενα, δηλαδή και η συγκρότηση της Συμβουλευτικής Επιτροπής)</w:t>
      </w:r>
      <w:r w:rsidR="00F73237" w:rsidRPr="00F73237">
        <w:rPr>
          <w:rFonts w:ascii="Times New Roman" w:hAnsi="Times New Roman" w:cs="Times New Roman"/>
          <w:color w:val="000000"/>
          <w:sz w:val="28"/>
          <w:szCs w:val="28"/>
          <w:lang w:val="el-GR"/>
        </w:rPr>
        <w:t>».</w:t>
      </w:r>
    </w:p>
    <w:p w14:paraId="217739A2" w14:textId="40B0BC57" w:rsidR="00385C75" w:rsidRDefault="00385C75" w:rsidP="00845ABD">
      <w:pPr>
        <w:spacing w:before="240" w:line="480" w:lineRule="auto"/>
        <w:jc w:val="both"/>
        <w:rPr>
          <w:rFonts w:ascii="Times New Roman" w:hAnsi="Times New Roman" w:cs="Times New Roman"/>
          <w:color w:val="000000"/>
          <w:sz w:val="28"/>
          <w:szCs w:val="28"/>
          <w:lang w:val="el-GR"/>
        </w:rPr>
      </w:pPr>
      <w:r>
        <w:rPr>
          <w:rFonts w:ascii="Times New Roman" w:hAnsi="Times New Roman" w:cs="Times New Roman"/>
          <w:color w:val="000000"/>
          <w:sz w:val="28"/>
          <w:szCs w:val="28"/>
          <w:lang w:val="el-GR"/>
        </w:rPr>
        <w:tab/>
        <w:t>Παρόμοια</w:t>
      </w:r>
      <w:r w:rsidR="00DD311E">
        <w:rPr>
          <w:rFonts w:ascii="Times New Roman" w:hAnsi="Times New Roman" w:cs="Times New Roman"/>
          <w:color w:val="000000"/>
          <w:sz w:val="28"/>
          <w:szCs w:val="28"/>
          <w:lang w:val="el-GR"/>
        </w:rPr>
        <w:t>,</w:t>
      </w:r>
      <w:r>
        <w:rPr>
          <w:rFonts w:ascii="Times New Roman" w:hAnsi="Times New Roman" w:cs="Times New Roman"/>
          <w:color w:val="000000"/>
          <w:sz w:val="28"/>
          <w:szCs w:val="28"/>
          <w:lang w:val="el-GR"/>
        </w:rPr>
        <w:t xml:space="preserve"> ισχύουν και για την </w:t>
      </w:r>
      <w:r w:rsidRPr="00385C75">
        <w:rPr>
          <w:rFonts w:ascii="Times New Roman" w:hAnsi="Times New Roman" w:cs="Times New Roman"/>
          <w:b/>
          <w:bCs/>
          <w:i/>
          <w:iCs/>
          <w:color w:val="000000"/>
          <w:sz w:val="28"/>
          <w:szCs w:val="28"/>
          <w:lang w:val="el-GR"/>
        </w:rPr>
        <w:t>Βανέζη ν. Δημοκρατίας, Υπόθ. Αρ. 402/07</w:t>
      </w:r>
      <w:r>
        <w:rPr>
          <w:rFonts w:ascii="Times New Roman" w:hAnsi="Times New Roman" w:cs="Times New Roman"/>
          <w:color w:val="000000"/>
          <w:sz w:val="28"/>
          <w:szCs w:val="28"/>
          <w:lang w:val="el-GR"/>
        </w:rPr>
        <w:t xml:space="preserve">, </w:t>
      </w:r>
      <w:r w:rsidRPr="00385C75">
        <w:rPr>
          <w:rFonts w:ascii="Times New Roman" w:hAnsi="Times New Roman" w:cs="Times New Roman"/>
          <w:b/>
          <w:bCs/>
          <w:i/>
          <w:iCs/>
          <w:color w:val="000000"/>
          <w:sz w:val="28"/>
          <w:szCs w:val="28"/>
          <w:lang w:val="el-GR"/>
        </w:rPr>
        <w:t>ημ. 30.6.09</w:t>
      </w:r>
      <w:r>
        <w:rPr>
          <w:rFonts w:ascii="Times New Roman" w:hAnsi="Times New Roman" w:cs="Times New Roman"/>
          <w:color w:val="000000"/>
          <w:sz w:val="28"/>
          <w:szCs w:val="28"/>
          <w:lang w:val="el-GR"/>
        </w:rPr>
        <w:t xml:space="preserve">, στην οποία δεν είχε παρουσιαστεί οτιδήποτε - σε αντίθεση με εδώ - από το οποίο να </w:t>
      </w:r>
      <w:r w:rsidR="00744982">
        <w:rPr>
          <w:rFonts w:ascii="Times New Roman" w:hAnsi="Times New Roman" w:cs="Times New Roman"/>
          <w:color w:val="000000"/>
          <w:sz w:val="28"/>
          <w:szCs w:val="28"/>
          <w:lang w:val="el-GR"/>
        </w:rPr>
        <w:t>φαίνεται</w:t>
      </w:r>
      <w:r>
        <w:rPr>
          <w:rFonts w:ascii="Times New Roman" w:hAnsi="Times New Roman" w:cs="Times New Roman"/>
          <w:color w:val="000000"/>
          <w:sz w:val="28"/>
          <w:szCs w:val="28"/>
          <w:lang w:val="el-GR"/>
        </w:rPr>
        <w:t xml:space="preserve"> ότι είχε γίνει εκχώρηση της εξουσίας του Υπουργού Οικονομικών </w:t>
      </w:r>
      <w:r w:rsidR="00DD311E">
        <w:rPr>
          <w:rFonts w:ascii="Times New Roman" w:hAnsi="Times New Roman" w:cs="Times New Roman"/>
          <w:color w:val="000000"/>
          <w:sz w:val="28"/>
          <w:szCs w:val="28"/>
          <w:lang w:val="el-GR"/>
        </w:rPr>
        <w:t xml:space="preserve">για έγκριση του αιτήματος της εφεσείουσας να τοποθετηθεί στην ανάλογη μισθολογική κλίμακα </w:t>
      </w:r>
      <w:r w:rsidR="00744982">
        <w:rPr>
          <w:rFonts w:ascii="Times New Roman" w:hAnsi="Times New Roman" w:cs="Times New Roman"/>
          <w:color w:val="000000"/>
          <w:sz w:val="28"/>
          <w:szCs w:val="28"/>
          <w:lang w:val="el-GR"/>
        </w:rPr>
        <w:t>που</w:t>
      </w:r>
      <w:r w:rsidR="00DD311E">
        <w:rPr>
          <w:rFonts w:ascii="Times New Roman" w:hAnsi="Times New Roman" w:cs="Times New Roman"/>
          <w:color w:val="000000"/>
          <w:sz w:val="28"/>
          <w:szCs w:val="28"/>
          <w:lang w:val="el-GR"/>
        </w:rPr>
        <w:t xml:space="preserve"> βρισκόταν όταν αποχώρησε από το ΕΤΕΚ.</w:t>
      </w:r>
    </w:p>
    <w:p w14:paraId="6B3810B2" w14:textId="7B4E1928" w:rsidR="00744982" w:rsidRDefault="00DD311E" w:rsidP="00845ABD">
      <w:pPr>
        <w:spacing w:before="240" w:line="480" w:lineRule="auto"/>
        <w:jc w:val="both"/>
        <w:rPr>
          <w:rFonts w:ascii="Times New Roman" w:hAnsi="Times New Roman" w:cs="Times New Roman"/>
          <w:color w:val="000000"/>
          <w:sz w:val="28"/>
          <w:szCs w:val="28"/>
          <w:lang w:val="el-GR"/>
        </w:rPr>
      </w:pPr>
      <w:r>
        <w:rPr>
          <w:rFonts w:ascii="Times New Roman" w:hAnsi="Times New Roman" w:cs="Times New Roman"/>
          <w:color w:val="000000"/>
          <w:sz w:val="28"/>
          <w:szCs w:val="28"/>
          <w:lang w:val="el-GR"/>
        </w:rPr>
        <w:tab/>
        <w:t xml:space="preserve">Ομοίως, </w:t>
      </w:r>
      <w:r w:rsidR="000424DF">
        <w:rPr>
          <w:rFonts w:ascii="Times New Roman" w:hAnsi="Times New Roman" w:cs="Times New Roman"/>
          <w:color w:val="000000"/>
          <w:sz w:val="28"/>
          <w:szCs w:val="28"/>
          <w:lang w:val="el-GR"/>
        </w:rPr>
        <w:t>σ</w:t>
      </w:r>
      <w:r>
        <w:rPr>
          <w:rFonts w:ascii="Times New Roman" w:hAnsi="Times New Roman" w:cs="Times New Roman"/>
          <w:color w:val="000000"/>
          <w:sz w:val="28"/>
          <w:szCs w:val="28"/>
          <w:lang w:val="el-GR"/>
        </w:rPr>
        <w:t xml:space="preserve">την </w:t>
      </w:r>
      <w:r w:rsidRPr="00DD311E">
        <w:rPr>
          <w:rFonts w:ascii="Times New Roman" w:hAnsi="Times New Roman" w:cs="Times New Roman"/>
          <w:b/>
          <w:bCs/>
          <w:i/>
          <w:iCs/>
          <w:color w:val="000000"/>
          <w:sz w:val="28"/>
          <w:szCs w:val="28"/>
          <w:lang w:val="el-GR"/>
        </w:rPr>
        <w:t>Κούτσιου ν. Δημοκρατίας (2001) 3</w:t>
      </w:r>
      <w:r w:rsidR="00744982">
        <w:rPr>
          <w:rFonts w:ascii="Times New Roman" w:hAnsi="Times New Roman" w:cs="Times New Roman"/>
          <w:b/>
          <w:bCs/>
          <w:i/>
          <w:iCs/>
          <w:color w:val="000000"/>
          <w:sz w:val="28"/>
          <w:szCs w:val="28"/>
          <w:lang w:val="el-GR"/>
        </w:rPr>
        <w:t>(Β)</w:t>
      </w:r>
      <w:r w:rsidRPr="00DD311E">
        <w:rPr>
          <w:rFonts w:ascii="Times New Roman" w:hAnsi="Times New Roman" w:cs="Times New Roman"/>
          <w:b/>
          <w:bCs/>
          <w:i/>
          <w:iCs/>
          <w:color w:val="000000"/>
          <w:sz w:val="28"/>
          <w:szCs w:val="28"/>
          <w:lang w:val="el-GR"/>
        </w:rPr>
        <w:t xml:space="preserve"> Α.Α.Δ. 987</w:t>
      </w:r>
      <w:r>
        <w:rPr>
          <w:rFonts w:ascii="Times New Roman" w:hAnsi="Times New Roman" w:cs="Times New Roman"/>
          <w:color w:val="000000"/>
          <w:sz w:val="28"/>
          <w:szCs w:val="28"/>
          <w:lang w:val="el-GR"/>
        </w:rPr>
        <w:t>, και πάλι απουσίαζε έγγραφ</w:t>
      </w:r>
      <w:r w:rsidR="00744982">
        <w:rPr>
          <w:rFonts w:ascii="Times New Roman" w:hAnsi="Times New Roman" w:cs="Times New Roman"/>
          <w:color w:val="000000"/>
          <w:sz w:val="28"/>
          <w:szCs w:val="28"/>
          <w:lang w:val="el-GR"/>
        </w:rPr>
        <w:t>η</w:t>
      </w:r>
      <w:r>
        <w:rPr>
          <w:rFonts w:ascii="Times New Roman" w:hAnsi="Times New Roman" w:cs="Times New Roman"/>
          <w:color w:val="000000"/>
          <w:sz w:val="28"/>
          <w:szCs w:val="28"/>
          <w:lang w:val="el-GR"/>
        </w:rPr>
        <w:t xml:space="preserve"> καταχώρ</w:t>
      </w:r>
      <w:r w:rsidR="00744982">
        <w:rPr>
          <w:rFonts w:ascii="Times New Roman" w:hAnsi="Times New Roman" w:cs="Times New Roman"/>
          <w:color w:val="000000"/>
          <w:sz w:val="28"/>
          <w:szCs w:val="28"/>
          <w:lang w:val="el-GR"/>
        </w:rPr>
        <w:t>ι</w:t>
      </w:r>
      <w:r>
        <w:rPr>
          <w:rFonts w:ascii="Times New Roman" w:hAnsi="Times New Roman" w:cs="Times New Roman"/>
          <w:color w:val="000000"/>
          <w:sz w:val="28"/>
          <w:szCs w:val="28"/>
          <w:lang w:val="el-GR"/>
        </w:rPr>
        <w:t xml:space="preserve">ση που να επιβεβαιώνει ότι η απόφαση για την </w:t>
      </w:r>
      <w:r w:rsidR="00744982">
        <w:rPr>
          <w:rFonts w:ascii="Times New Roman" w:hAnsi="Times New Roman" w:cs="Times New Roman"/>
          <w:color w:val="000000"/>
          <w:sz w:val="28"/>
          <w:szCs w:val="28"/>
          <w:lang w:val="el-GR"/>
        </w:rPr>
        <w:t>εκεί απασχολούσα</w:t>
      </w:r>
      <w:r>
        <w:rPr>
          <w:rFonts w:ascii="Times New Roman" w:hAnsi="Times New Roman" w:cs="Times New Roman"/>
          <w:color w:val="000000"/>
          <w:sz w:val="28"/>
          <w:szCs w:val="28"/>
          <w:lang w:val="el-GR"/>
        </w:rPr>
        <w:t xml:space="preserve"> μετάθεση</w:t>
      </w:r>
      <w:r w:rsidR="000424DF">
        <w:rPr>
          <w:rFonts w:ascii="Times New Roman" w:hAnsi="Times New Roman" w:cs="Times New Roman"/>
          <w:color w:val="000000"/>
          <w:sz w:val="28"/>
          <w:szCs w:val="28"/>
          <w:lang w:val="el-GR"/>
        </w:rPr>
        <w:t xml:space="preserve"> της εφεσείουσας</w:t>
      </w:r>
      <w:r>
        <w:rPr>
          <w:rFonts w:ascii="Times New Roman" w:hAnsi="Times New Roman" w:cs="Times New Roman"/>
          <w:color w:val="000000"/>
          <w:sz w:val="28"/>
          <w:szCs w:val="28"/>
          <w:lang w:val="el-GR"/>
        </w:rPr>
        <w:t xml:space="preserve"> είχε ληφθεί από το όργανο στο οποίο ο εφαρμοζόμενος νόμος είχε εναποθέσει τη σχετική αρμοδιότητα.</w:t>
      </w:r>
      <w:r w:rsidR="00744982">
        <w:rPr>
          <w:rFonts w:ascii="Times New Roman" w:hAnsi="Times New Roman" w:cs="Times New Roman"/>
          <w:color w:val="000000"/>
          <w:sz w:val="28"/>
          <w:szCs w:val="28"/>
          <w:lang w:val="el-GR"/>
        </w:rPr>
        <w:t xml:space="preserve">  </w:t>
      </w:r>
    </w:p>
    <w:p w14:paraId="0DBF5441" w14:textId="58D8FD03" w:rsidR="00DD311E" w:rsidRPr="00DD311E" w:rsidRDefault="00744982" w:rsidP="00845ABD">
      <w:pPr>
        <w:spacing w:before="240" w:line="480" w:lineRule="auto"/>
        <w:jc w:val="both"/>
        <w:rPr>
          <w:rFonts w:ascii="Times New Roman" w:hAnsi="Times New Roman" w:cs="Times New Roman"/>
          <w:color w:val="000000"/>
          <w:sz w:val="28"/>
          <w:szCs w:val="28"/>
          <w:lang w:val="el-GR"/>
        </w:rPr>
      </w:pPr>
      <w:r>
        <w:rPr>
          <w:rFonts w:ascii="Times New Roman" w:hAnsi="Times New Roman" w:cs="Times New Roman"/>
          <w:color w:val="000000"/>
          <w:sz w:val="28"/>
          <w:szCs w:val="28"/>
          <w:lang w:val="el-GR"/>
        </w:rPr>
        <w:tab/>
        <w:t>Παρενθέτουμε</w:t>
      </w:r>
      <w:r w:rsidR="000424DF">
        <w:rPr>
          <w:rFonts w:ascii="Times New Roman" w:hAnsi="Times New Roman" w:cs="Times New Roman"/>
          <w:color w:val="000000"/>
          <w:sz w:val="28"/>
          <w:szCs w:val="28"/>
          <w:lang w:val="el-GR"/>
        </w:rPr>
        <w:t>,</w:t>
      </w:r>
      <w:r>
        <w:rPr>
          <w:rFonts w:ascii="Times New Roman" w:hAnsi="Times New Roman" w:cs="Times New Roman"/>
          <w:color w:val="000000"/>
          <w:sz w:val="28"/>
          <w:szCs w:val="28"/>
          <w:lang w:val="el-GR"/>
        </w:rPr>
        <w:t xml:space="preserve"> </w:t>
      </w:r>
      <w:r w:rsidR="00DC05ED">
        <w:rPr>
          <w:rFonts w:ascii="Times New Roman" w:hAnsi="Times New Roman" w:cs="Times New Roman"/>
          <w:color w:val="000000"/>
          <w:sz w:val="28"/>
          <w:szCs w:val="28"/>
          <w:lang w:val="el-GR"/>
        </w:rPr>
        <w:t xml:space="preserve">πως </w:t>
      </w:r>
      <w:r>
        <w:rPr>
          <w:rFonts w:ascii="Times New Roman" w:hAnsi="Times New Roman" w:cs="Times New Roman"/>
          <w:color w:val="000000"/>
          <w:sz w:val="28"/>
          <w:szCs w:val="28"/>
          <w:lang w:val="el-GR"/>
        </w:rPr>
        <w:t xml:space="preserve">η επίκληση ανάλογης νομολογίας και αρχών κατά το Ελληνικό </w:t>
      </w:r>
      <w:r w:rsidR="002F7EC9">
        <w:rPr>
          <w:rFonts w:ascii="Times New Roman" w:hAnsi="Times New Roman" w:cs="Times New Roman"/>
          <w:color w:val="000000"/>
          <w:sz w:val="28"/>
          <w:szCs w:val="28"/>
          <w:lang w:val="el-GR"/>
        </w:rPr>
        <w:t>δ</w:t>
      </w:r>
      <w:r>
        <w:rPr>
          <w:rFonts w:ascii="Times New Roman" w:hAnsi="Times New Roman" w:cs="Times New Roman"/>
          <w:color w:val="000000"/>
          <w:sz w:val="28"/>
          <w:szCs w:val="28"/>
          <w:lang w:val="el-GR"/>
        </w:rPr>
        <w:t xml:space="preserve">ίκαιο από τον δικηγόρο της </w:t>
      </w:r>
      <w:r w:rsidRPr="00744982">
        <w:rPr>
          <w:rFonts w:ascii="Times New Roman" w:hAnsi="Times New Roman" w:cs="Times New Roman"/>
          <w:i/>
          <w:iCs/>
          <w:color w:val="000000"/>
          <w:sz w:val="28"/>
          <w:szCs w:val="28"/>
          <w:lang w:val="el-GR"/>
        </w:rPr>
        <w:t>Εφεσείουσας</w:t>
      </w:r>
      <w:r w:rsidR="00031605">
        <w:rPr>
          <w:rFonts w:ascii="Times New Roman" w:hAnsi="Times New Roman" w:cs="Times New Roman"/>
          <w:color w:val="000000"/>
          <w:sz w:val="28"/>
          <w:szCs w:val="28"/>
          <w:lang w:val="el-GR"/>
        </w:rPr>
        <w:t xml:space="preserve"> </w:t>
      </w:r>
      <w:r w:rsidR="002F7EC9">
        <w:rPr>
          <w:rFonts w:ascii="Times New Roman" w:hAnsi="Times New Roman" w:cs="Times New Roman"/>
          <w:color w:val="000000"/>
          <w:sz w:val="28"/>
          <w:szCs w:val="28"/>
          <w:lang w:val="el-GR"/>
        </w:rPr>
        <w:t xml:space="preserve">- </w:t>
      </w:r>
      <w:r w:rsidR="00031605">
        <w:rPr>
          <w:rFonts w:ascii="Times New Roman" w:hAnsi="Times New Roman" w:cs="Times New Roman"/>
          <w:color w:val="000000"/>
          <w:sz w:val="28"/>
          <w:szCs w:val="28"/>
          <w:lang w:val="el-GR"/>
        </w:rPr>
        <w:t>όπως η μνεία στα</w:t>
      </w:r>
      <w:r w:rsidR="00031605" w:rsidRPr="00885E8C">
        <w:rPr>
          <w:rFonts w:ascii="Times New Roman" w:hAnsi="Times New Roman" w:cs="Times New Roman"/>
          <w:b/>
          <w:bCs/>
          <w:color w:val="000000"/>
          <w:sz w:val="28"/>
          <w:szCs w:val="28"/>
          <w:lang w:val="el-GR"/>
        </w:rPr>
        <w:t xml:space="preserve"> </w:t>
      </w:r>
      <w:r w:rsidR="00031605" w:rsidRPr="00885E8C">
        <w:rPr>
          <w:rFonts w:ascii="Times New Roman" w:hAnsi="Times New Roman" w:cs="Times New Roman"/>
          <w:b/>
          <w:bCs/>
          <w:i/>
          <w:iCs/>
          <w:color w:val="000000"/>
          <w:sz w:val="28"/>
          <w:szCs w:val="28"/>
          <w:lang w:val="el-GR"/>
        </w:rPr>
        <w:t>Πορίσματα Νομολογίας του Συμβουλίου Επικρατείας 1929-1959</w:t>
      </w:r>
      <w:r w:rsidR="00885E8C">
        <w:rPr>
          <w:rFonts w:ascii="Times New Roman" w:hAnsi="Times New Roman" w:cs="Times New Roman"/>
          <w:color w:val="000000"/>
          <w:sz w:val="28"/>
          <w:szCs w:val="28"/>
          <w:lang w:val="el-GR"/>
        </w:rPr>
        <w:t xml:space="preserve"> (</w:t>
      </w:r>
      <w:r w:rsidR="00031605">
        <w:rPr>
          <w:rFonts w:ascii="Times New Roman" w:hAnsi="Times New Roman" w:cs="Times New Roman"/>
          <w:color w:val="000000"/>
          <w:sz w:val="28"/>
          <w:szCs w:val="28"/>
          <w:lang w:val="el-GR"/>
        </w:rPr>
        <w:t>σελίδες 106-107</w:t>
      </w:r>
      <w:r w:rsidR="00885E8C">
        <w:rPr>
          <w:rFonts w:ascii="Times New Roman" w:hAnsi="Times New Roman" w:cs="Times New Roman"/>
          <w:color w:val="000000"/>
          <w:sz w:val="28"/>
          <w:szCs w:val="28"/>
          <w:lang w:val="el-GR"/>
        </w:rPr>
        <w:t>)</w:t>
      </w:r>
      <w:r w:rsidR="002F7EC9">
        <w:rPr>
          <w:rFonts w:ascii="Times New Roman" w:hAnsi="Times New Roman" w:cs="Times New Roman"/>
          <w:color w:val="000000"/>
          <w:sz w:val="28"/>
          <w:szCs w:val="28"/>
          <w:lang w:val="el-GR"/>
        </w:rPr>
        <w:t xml:space="preserve"> -</w:t>
      </w:r>
      <w:r w:rsidR="000424DF">
        <w:rPr>
          <w:rFonts w:ascii="Times New Roman" w:hAnsi="Times New Roman" w:cs="Times New Roman"/>
          <w:i/>
          <w:iCs/>
          <w:color w:val="000000"/>
          <w:sz w:val="28"/>
          <w:szCs w:val="28"/>
          <w:lang w:val="el-GR"/>
        </w:rPr>
        <w:t xml:space="preserve"> </w:t>
      </w:r>
      <w:r w:rsidR="00C62A77">
        <w:rPr>
          <w:rFonts w:ascii="Times New Roman" w:hAnsi="Times New Roman" w:cs="Times New Roman"/>
          <w:color w:val="000000"/>
          <w:sz w:val="28"/>
          <w:szCs w:val="28"/>
          <w:lang w:val="el-GR"/>
        </w:rPr>
        <w:t xml:space="preserve">καθόλου δεν </w:t>
      </w:r>
      <w:r w:rsidR="000424DF">
        <w:rPr>
          <w:rFonts w:ascii="Times New Roman" w:hAnsi="Times New Roman" w:cs="Times New Roman"/>
          <w:color w:val="000000"/>
          <w:sz w:val="28"/>
          <w:szCs w:val="28"/>
          <w:lang w:val="el-GR"/>
        </w:rPr>
        <w:t>κατόρθωσε</w:t>
      </w:r>
      <w:r w:rsidR="00DC05ED">
        <w:rPr>
          <w:rFonts w:ascii="Times New Roman" w:hAnsi="Times New Roman" w:cs="Times New Roman"/>
          <w:color w:val="000000"/>
          <w:sz w:val="28"/>
          <w:szCs w:val="28"/>
          <w:lang w:val="el-GR"/>
        </w:rPr>
        <w:t>, ως εκ των γεγονότων που συγκροτούν την υπό κρίση περίπτωση,</w:t>
      </w:r>
      <w:r w:rsidR="000424DF">
        <w:rPr>
          <w:rFonts w:ascii="Times New Roman" w:hAnsi="Times New Roman" w:cs="Times New Roman"/>
          <w:color w:val="000000"/>
          <w:sz w:val="28"/>
          <w:szCs w:val="28"/>
          <w:lang w:val="el-GR"/>
        </w:rPr>
        <w:t xml:space="preserve"> να </w:t>
      </w:r>
      <w:r w:rsidR="00431C1A">
        <w:rPr>
          <w:rFonts w:ascii="Times New Roman" w:hAnsi="Times New Roman" w:cs="Times New Roman"/>
          <w:color w:val="000000"/>
          <w:sz w:val="28"/>
          <w:szCs w:val="28"/>
          <w:lang w:val="el-GR"/>
        </w:rPr>
        <w:t xml:space="preserve">αναδείξει </w:t>
      </w:r>
      <w:r w:rsidR="002F7EC9">
        <w:rPr>
          <w:rFonts w:ascii="Times New Roman" w:hAnsi="Times New Roman" w:cs="Times New Roman"/>
          <w:color w:val="000000"/>
          <w:sz w:val="28"/>
          <w:szCs w:val="28"/>
          <w:lang w:val="el-GR"/>
        </w:rPr>
        <w:t xml:space="preserve">εκφάνσεις </w:t>
      </w:r>
      <w:r w:rsidR="000424DF">
        <w:rPr>
          <w:rFonts w:ascii="Times New Roman" w:hAnsi="Times New Roman" w:cs="Times New Roman"/>
          <w:color w:val="000000"/>
          <w:sz w:val="28"/>
          <w:szCs w:val="28"/>
          <w:lang w:val="el-GR"/>
        </w:rPr>
        <w:t xml:space="preserve">που θα μπορούσαν ενδεχομένως να </w:t>
      </w:r>
      <w:r w:rsidR="00031605">
        <w:rPr>
          <w:rFonts w:ascii="Times New Roman" w:hAnsi="Times New Roman" w:cs="Times New Roman"/>
          <w:color w:val="000000"/>
          <w:sz w:val="28"/>
          <w:szCs w:val="28"/>
          <w:lang w:val="el-GR"/>
        </w:rPr>
        <w:t>αμβλύνουν, πόσω δε μάλλον να καταρρίψουν,</w:t>
      </w:r>
      <w:r w:rsidR="00C62A77">
        <w:rPr>
          <w:rFonts w:ascii="Times New Roman" w:hAnsi="Times New Roman" w:cs="Times New Roman"/>
          <w:color w:val="000000"/>
          <w:sz w:val="28"/>
          <w:szCs w:val="28"/>
          <w:lang w:val="el-GR"/>
        </w:rPr>
        <w:t xml:space="preserve"> την ορθότητα της</w:t>
      </w:r>
      <w:r w:rsidR="000424DF">
        <w:rPr>
          <w:rFonts w:ascii="Times New Roman" w:hAnsi="Times New Roman" w:cs="Times New Roman"/>
          <w:color w:val="000000"/>
          <w:sz w:val="28"/>
          <w:szCs w:val="28"/>
          <w:lang w:val="el-GR"/>
        </w:rPr>
        <w:t xml:space="preserve"> δικαστικής</w:t>
      </w:r>
      <w:r w:rsidR="00C62A77">
        <w:rPr>
          <w:rFonts w:ascii="Times New Roman" w:hAnsi="Times New Roman" w:cs="Times New Roman"/>
          <w:color w:val="000000"/>
          <w:sz w:val="28"/>
          <w:szCs w:val="28"/>
          <w:lang w:val="el-GR"/>
        </w:rPr>
        <w:t xml:space="preserve"> προσέγγισης στην </w:t>
      </w:r>
      <w:r w:rsidR="00C62A77" w:rsidRPr="00C62A77">
        <w:rPr>
          <w:rFonts w:ascii="Times New Roman" w:hAnsi="Times New Roman" w:cs="Times New Roman"/>
          <w:b/>
          <w:bCs/>
          <w:i/>
          <w:iCs/>
          <w:color w:val="000000"/>
          <w:sz w:val="28"/>
          <w:szCs w:val="28"/>
          <w:lang w:val="el-GR"/>
        </w:rPr>
        <w:t>Κασσέρα</w:t>
      </w:r>
      <w:r w:rsidR="00C62A77">
        <w:rPr>
          <w:rFonts w:ascii="Times New Roman" w:hAnsi="Times New Roman" w:cs="Times New Roman"/>
          <w:color w:val="000000"/>
          <w:sz w:val="28"/>
          <w:szCs w:val="28"/>
          <w:lang w:val="el-GR"/>
        </w:rPr>
        <w:t xml:space="preserve"> </w:t>
      </w:r>
      <w:r w:rsidR="00031605">
        <w:rPr>
          <w:rFonts w:ascii="Times New Roman" w:hAnsi="Times New Roman" w:cs="Times New Roman"/>
          <w:color w:val="000000"/>
          <w:sz w:val="28"/>
          <w:szCs w:val="28"/>
          <w:lang w:val="el-GR"/>
        </w:rPr>
        <w:t>(</w:t>
      </w:r>
      <w:r w:rsidR="00C62A77" w:rsidRPr="00C62A77">
        <w:rPr>
          <w:rFonts w:ascii="Times New Roman" w:hAnsi="Times New Roman" w:cs="Times New Roman"/>
          <w:b/>
          <w:bCs/>
          <w:i/>
          <w:iCs/>
          <w:color w:val="000000"/>
          <w:sz w:val="28"/>
          <w:szCs w:val="28"/>
          <w:lang w:val="el-GR"/>
        </w:rPr>
        <w:t>ανωτέρω</w:t>
      </w:r>
      <w:r w:rsidR="00031605">
        <w:rPr>
          <w:rFonts w:ascii="Times New Roman" w:hAnsi="Times New Roman" w:cs="Times New Roman"/>
          <w:color w:val="000000"/>
          <w:sz w:val="28"/>
          <w:szCs w:val="28"/>
          <w:lang w:val="el-GR"/>
        </w:rPr>
        <w:t>).</w:t>
      </w:r>
      <w:r w:rsidR="000424DF">
        <w:rPr>
          <w:rFonts w:ascii="Times New Roman" w:hAnsi="Times New Roman" w:cs="Times New Roman"/>
          <w:color w:val="000000"/>
          <w:sz w:val="28"/>
          <w:szCs w:val="28"/>
          <w:lang w:val="el-GR"/>
        </w:rPr>
        <w:t xml:space="preserve"> </w:t>
      </w:r>
    </w:p>
    <w:p w14:paraId="71B8B5AB" w14:textId="40FE3316" w:rsidR="00527370" w:rsidRDefault="007D1242" w:rsidP="00904732">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Κρίνουμε</w:t>
      </w:r>
      <w:r w:rsidR="000E0A0F" w:rsidRPr="007D650B">
        <w:rPr>
          <w:rFonts w:ascii="Times New Roman" w:eastAsia="Times New Roman" w:hAnsi="Times New Roman" w:cs="Times New Roman"/>
          <w:color w:val="000000"/>
          <w:kern w:val="0"/>
          <w:sz w:val="28"/>
          <w:szCs w:val="28"/>
          <w:lang w:val="el-GR"/>
          <w14:ligatures w14:val="none"/>
        </w:rPr>
        <w:t xml:space="preserve"> </w:t>
      </w:r>
      <w:r w:rsidR="00904732">
        <w:rPr>
          <w:rFonts w:ascii="Times New Roman" w:eastAsia="Times New Roman" w:hAnsi="Times New Roman" w:cs="Times New Roman"/>
          <w:color w:val="000000"/>
          <w:kern w:val="0"/>
          <w:sz w:val="28"/>
          <w:szCs w:val="28"/>
          <w:lang w:val="el-GR"/>
          <w14:ligatures w14:val="none"/>
        </w:rPr>
        <w:t xml:space="preserve">πως η </w:t>
      </w:r>
      <w:r w:rsidR="007362B1" w:rsidRPr="007362B1">
        <w:rPr>
          <w:rFonts w:ascii="Times New Roman" w:eastAsia="Times New Roman" w:hAnsi="Times New Roman" w:cs="Times New Roman"/>
          <w:b/>
          <w:bCs/>
          <w:i/>
          <w:iCs/>
          <w:color w:val="000000"/>
          <w:kern w:val="0"/>
          <w:sz w:val="28"/>
          <w:szCs w:val="28"/>
          <w:lang w:val="el-GR"/>
          <w14:ligatures w14:val="none"/>
        </w:rPr>
        <w:t xml:space="preserve">Κασσέρα </w:t>
      </w:r>
      <w:r w:rsidR="00EA5024" w:rsidRPr="00EA5024">
        <w:rPr>
          <w:rFonts w:ascii="Times New Roman" w:eastAsia="Times New Roman" w:hAnsi="Times New Roman" w:cs="Times New Roman"/>
          <w:b/>
          <w:bCs/>
          <w:i/>
          <w:iCs/>
          <w:color w:val="000000"/>
          <w:kern w:val="0"/>
          <w:sz w:val="28"/>
          <w:szCs w:val="28"/>
          <w:lang w:val="el-GR"/>
          <w14:ligatures w14:val="none"/>
        </w:rPr>
        <w:t>(ανωτέρω</w:t>
      </w:r>
      <w:r w:rsidR="000424DF">
        <w:rPr>
          <w:rFonts w:ascii="Times New Roman" w:eastAsia="Times New Roman" w:hAnsi="Times New Roman" w:cs="Times New Roman"/>
          <w:b/>
          <w:bCs/>
          <w:i/>
          <w:iCs/>
          <w:color w:val="000000"/>
          <w:kern w:val="0"/>
          <w:sz w:val="28"/>
          <w:szCs w:val="28"/>
          <w:lang w:val="el-GR"/>
          <w14:ligatures w14:val="none"/>
        </w:rPr>
        <w:t>)</w:t>
      </w:r>
      <w:r w:rsidR="000424DF">
        <w:rPr>
          <w:rFonts w:ascii="Times New Roman" w:eastAsia="Times New Roman" w:hAnsi="Times New Roman" w:cs="Times New Roman"/>
          <w:color w:val="000000"/>
          <w:kern w:val="0"/>
          <w:sz w:val="28"/>
          <w:szCs w:val="28"/>
          <w:lang w:val="el-GR"/>
          <w14:ligatures w14:val="none"/>
        </w:rPr>
        <w:t xml:space="preserve"> </w:t>
      </w:r>
      <w:r w:rsidR="00031605">
        <w:rPr>
          <w:rFonts w:ascii="Times New Roman" w:eastAsia="Times New Roman" w:hAnsi="Times New Roman" w:cs="Times New Roman"/>
          <w:color w:val="000000"/>
          <w:kern w:val="0"/>
          <w:sz w:val="28"/>
          <w:szCs w:val="28"/>
          <w:lang w:val="el-GR"/>
          <w14:ligatures w14:val="none"/>
        </w:rPr>
        <w:t>-</w:t>
      </w:r>
      <w:r w:rsidR="000424DF">
        <w:rPr>
          <w:rFonts w:ascii="Times New Roman" w:eastAsia="Times New Roman" w:hAnsi="Times New Roman" w:cs="Times New Roman"/>
          <w:color w:val="000000"/>
          <w:kern w:val="0"/>
          <w:sz w:val="28"/>
          <w:szCs w:val="28"/>
          <w:lang w:val="el-GR"/>
          <w14:ligatures w14:val="none"/>
        </w:rPr>
        <w:t xml:space="preserve"> ως και η</w:t>
      </w:r>
      <w:r w:rsidR="00031605">
        <w:rPr>
          <w:rFonts w:ascii="Times New Roman" w:eastAsia="Times New Roman" w:hAnsi="Times New Roman" w:cs="Times New Roman"/>
          <w:color w:val="000000"/>
          <w:kern w:val="0"/>
          <w:sz w:val="28"/>
          <w:szCs w:val="28"/>
          <w:lang w:val="el-GR"/>
          <w14:ligatures w14:val="none"/>
        </w:rPr>
        <w:t xml:space="preserve"> </w:t>
      </w:r>
      <w:r w:rsidR="002F7EC9">
        <w:rPr>
          <w:rFonts w:ascii="Times New Roman" w:eastAsia="Times New Roman" w:hAnsi="Times New Roman" w:cs="Times New Roman"/>
          <w:color w:val="000000"/>
          <w:kern w:val="0"/>
          <w:sz w:val="28"/>
          <w:szCs w:val="28"/>
          <w:lang w:val="el-GR"/>
          <w14:ligatures w14:val="none"/>
        </w:rPr>
        <w:t xml:space="preserve">απόφαση </w:t>
      </w:r>
      <w:r w:rsidR="000424DF" w:rsidRPr="007D650B">
        <w:rPr>
          <w:rFonts w:ascii="Times New Roman" w:hAnsi="Times New Roman" w:cs="Times New Roman"/>
          <w:b/>
          <w:bCs/>
          <w:i/>
          <w:iCs/>
          <w:sz w:val="28"/>
          <w:szCs w:val="28"/>
          <w:lang w:val="el-GR"/>
        </w:rPr>
        <w:t xml:space="preserve">Συμβούλιο Εφέσεων Υπουργείου Δικαιοσύνης και Δημόσιας Τάξης και Άλλων ν. Παναγή και Άλλων </w:t>
      </w:r>
      <w:r w:rsidR="002F7EC9">
        <w:rPr>
          <w:rFonts w:ascii="Times New Roman" w:hAnsi="Times New Roman" w:cs="Times New Roman"/>
          <w:b/>
          <w:bCs/>
          <w:i/>
          <w:iCs/>
          <w:sz w:val="28"/>
          <w:szCs w:val="28"/>
          <w:lang w:val="el-GR"/>
        </w:rPr>
        <w:t xml:space="preserve">(ανωτέρω) </w:t>
      </w:r>
      <w:r w:rsidR="000424DF">
        <w:rPr>
          <w:rFonts w:ascii="Times New Roman" w:hAnsi="Times New Roman" w:cs="Times New Roman"/>
          <w:sz w:val="28"/>
          <w:szCs w:val="28"/>
          <w:lang w:val="el-GR"/>
        </w:rPr>
        <w:t>-</w:t>
      </w:r>
      <w:r w:rsidR="00EA5024">
        <w:rPr>
          <w:rFonts w:ascii="Times New Roman" w:eastAsia="Times New Roman" w:hAnsi="Times New Roman" w:cs="Times New Roman"/>
          <w:b/>
          <w:bCs/>
          <w:i/>
          <w:iCs/>
          <w:color w:val="000000"/>
          <w:kern w:val="0"/>
          <w:sz w:val="28"/>
          <w:szCs w:val="28"/>
          <w:lang w:val="el-GR"/>
          <w14:ligatures w14:val="none"/>
        </w:rPr>
        <w:t xml:space="preserve"> </w:t>
      </w:r>
      <w:r w:rsidR="002F4D33" w:rsidRPr="007D650B">
        <w:rPr>
          <w:rFonts w:ascii="Times New Roman" w:eastAsia="Times New Roman" w:hAnsi="Times New Roman" w:cs="Times New Roman"/>
          <w:color w:val="000000"/>
          <w:kern w:val="0"/>
          <w:sz w:val="28"/>
          <w:szCs w:val="28"/>
          <w:lang w:val="el-GR"/>
          <w14:ligatures w14:val="none"/>
        </w:rPr>
        <w:t xml:space="preserve">καλύπτει </w:t>
      </w:r>
      <w:r w:rsidR="00A70292">
        <w:rPr>
          <w:rFonts w:ascii="Times New Roman" w:eastAsia="Times New Roman" w:hAnsi="Times New Roman" w:cs="Times New Roman"/>
          <w:color w:val="000000"/>
          <w:kern w:val="0"/>
          <w:sz w:val="28"/>
          <w:szCs w:val="28"/>
          <w:lang w:val="el-GR"/>
          <w14:ligatures w14:val="none"/>
        </w:rPr>
        <w:t xml:space="preserve">ευθέως </w:t>
      </w:r>
      <w:r w:rsidR="002F4D33" w:rsidRPr="007D650B">
        <w:rPr>
          <w:rFonts w:ascii="Times New Roman" w:eastAsia="Times New Roman" w:hAnsi="Times New Roman" w:cs="Times New Roman"/>
          <w:color w:val="000000"/>
          <w:kern w:val="0"/>
          <w:sz w:val="28"/>
          <w:szCs w:val="28"/>
          <w:lang w:val="el-GR"/>
          <w14:ligatures w14:val="none"/>
        </w:rPr>
        <w:t>τα εδώ</w:t>
      </w:r>
      <w:r w:rsidR="00132085">
        <w:rPr>
          <w:rFonts w:ascii="Times New Roman" w:eastAsia="Times New Roman" w:hAnsi="Times New Roman" w:cs="Times New Roman"/>
          <w:color w:val="000000"/>
          <w:kern w:val="0"/>
          <w:sz w:val="28"/>
          <w:szCs w:val="28"/>
          <w:lang w:val="el-GR"/>
          <w14:ligatures w14:val="none"/>
        </w:rPr>
        <w:t xml:space="preserve"> επίμαχα</w:t>
      </w:r>
      <w:r w:rsidR="002F4D33" w:rsidRPr="007D650B">
        <w:rPr>
          <w:rFonts w:ascii="Times New Roman" w:eastAsia="Times New Roman" w:hAnsi="Times New Roman" w:cs="Times New Roman"/>
          <w:color w:val="000000"/>
          <w:kern w:val="0"/>
          <w:sz w:val="28"/>
          <w:szCs w:val="28"/>
          <w:lang w:val="el-GR"/>
          <w14:ligatures w14:val="none"/>
        </w:rPr>
        <w:t xml:space="preserve">, με την πρόσθετη επισήμανση </w:t>
      </w:r>
      <w:r w:rsidR="002F7EC9">
        <w:rPr>
          <w:rFonts w:ascii="Times New Roman" w:eastAsia="Times New Roman" w:hAnsi="Times New Roman" w:cs="Times New Roman"/>
          <w:color w:val="000000"/>
          <w:kern w:val="0"/>
          <w:sz w:val="28"/>
          <w:szCs w:val="28"/>
          <w:lang w:val="el-GR"/>
          <w14:ligatures w14:val="none"/>
        </w:rPr>
        <w:t xml:space="preserve">μας </w:t>
      </w:r>
      <w:r w:rsidR="002F4D33" w:rsidRPr="007D650B">
        <w:rPr>
          <w:rFonts w:ascii="Times New Roman" w:eastAsia="Times New Roman" w:hAnsi="Times New Roman" w:cs="Times New Roman"/>
          <w:color w:val="000000"/>
          <w:kern w:val="0"/>
          <w:sz w:val="28"/>
          <w:szCs w:val="28"/>
          <w:lang w:val="el-GR"/>
          <w14:ligatures w14:val="none"/>
        </w:rPr>
        <w:t>πως</w:t>
      </w:r>
      <w:r w:rsidR="00885E8C">
        <w:rPr>
          <w:rFonts w:ascii="Times New Roman" w:eastAsia="Times New Roman" w:hAnsi="Times New Roman" w:cs="Times New Roman"/>
          <w:color w:val="000000"/>
          <w:kern w:val="0"/>
          <w:sz w:val="28"/>
          <w:szCs w:val="28"/>
          <w:lang w:val="el-GR"/>
          <w14:ligatures w14:val="none"/>
        </w:rPr>
        <w:t xml:space="preserve"> (</w:t>
      </w:r>
      <w:r w:rsidR="00527370">
        <w:rPr>
          <w:rFonts w:ascii="Times New Roman" w:eastAsia="Times New Roman" w:hAnsi="Times New Roman" w:cs="Times New Roman"/>
          <w:color w:val="000000"/>
          <w:kern w:val="0"/>
          <w:sz w:val="28"/>
          <w:szCs w:val="28"/>
          <w:lang w:val="el-GR"/>
          <w14:ligatures w14:val="none"/>
        </w:rPr>
        <w:t>για ό,τι αφορά στην τρέχουσα περίπτωση</w:t>
      </w:r>
      <w:r w:rsidR="00885E8C">
        <w:rPr>
          <w:rFonts w:ascii="Times New Roman" w:eastAsia="Times New Roman" w:hAnsi="Times New Roman" w:cs="Times New Roman"/>
          <w:color w:val="000000"/>
          <w:kern w:val="0"/>
          <w:sz w:val="28"/>
          <w:szCs w:val="28"/>
          <w:lang w:val="el-GR"/>
          <w14:ligatures w14:val="none"/>
        </w:rPr>
        <w:t>)</w:t>
      </w:r>
      <w:r w:rsidR="002F4D33" w:rsidRPr="007D650B">
        <w:rPr>
          <w:rFonts w:ascii="Times New Roman" w:eastAsia="Times New Roman" w:hAnsi="Times New Roman" w:cs="Times New Roman"/>
          <w:color w:val="000000"/>
          <w:kern w:val="0"/>
          <w:sz w:val="28"/>
          <w:szCs w:val="28"/>
          <w:lang w:val="el-GR"/>
          <w14:ligatures w14:val="none"/>
        </w:rPr>
        <w:t xml:space="preserve"> το</w:t>
      </w:r>
      <w:r w:rsidR="00527370">
        <w:rPr>
          <w:rFonts w:ascii="Times New Roman" w:eastAsia="Times New Roman" w:hAnsi="Times New Roman" w:cs="Times New Roman"/>
          <w:color w:val="000000"/>
          <w:kern w:val="0"/>
          <w:sz w:val="28"/>
          <w:szCs w:val="28"/>
          <w:lang w:val="el-GR"/>
          <w14:ligatures w14:val="none"/>
        </w:rPr>
        <w:t xml:space="preserve"> γεγονός </w:t>
      </w:r>
      <w:r w:rsidR="002F4D33" w:rsidRPr="007D650B">
        <w:rPr>
          <w:rFonts w:ascii="Times New Roman" w:eastAsia="Times New Roman" w:hAnsi="Times New Roman" w:cs="Times New Roman"/>
          <w:color w:val="000000"/>
          <w:kern w:val="0"/>
          <w:sz w:val="28"/>
          <w:szCs w:val="28"/>
          <w:lang w:val="el-GR"/>
          <w14:ligatures w14:val="none"/>
        </w:rPr>
        <w:t>ότι</w:t>
      </w:r>
      <w:r w:rsidR="00B028D0">
        <w:rPr>
          <w:rFonts w:ascii="Times New Roman" w:eastAsia="Times New Roman" w:hAnsi="Times New Roman" w:cs="Times New Roman"/>
          <w:color w:val="000000"/>
          <w:kern w:val="0"/>
          <w:sz w:val="28"/>
          <w:szCs w:val="28"/>
          <w:lang w:val="el-GR"/>
          <w14:ligatures w14:val="none"/>
        </w:rPr>
        <w:t xml:space="preserve"> </w:t>
      </w:r>
      <w:r w:rsidR="00F30B30" w:rsidRPr="00F30B30">
        <w:rPr>
          <w:rFonts w:ascii="Times New Roman" w:eastAsia="Times New Roman" w:hAnsi="Times New Roman" w:cs="Times New Roman"/>
          <w:color w:val="000000"/>
          <w:kern w:val="0"/>
          <w:sz w:val="28"/>
          <w:szCs w:val="28"/>
          <w:lang w:val="el-GR"/>
          <w14:ligatures w14:val="none"/>
        </w:rPr>
        <w:t xml:space="preserve">αντικαταστάθηκε </w:t>
      </w:r>
      <w:r w:rsidR="002F4D33" w:rsidRPr="007D650B">
        <w:rPr>
          <w:rFonts w:ascii="Times New Roman" w:eastAsia="Times New Roman" w:hAnsi="Times New Roman" w:cs="Times New Roman"/>
          <w:color w:val="000000"/>
          <w:kern w:val="0"/>
          <w:sz w:val="28"/>
          <w:szCs w:val="28"/>
          <w:lang w:val="el-GR"/>
          <w14:ligatures w14:val="none"/>
        </w:rPr>
        <w:t xml:space="preserve">ο </w:t>
      </w:r>
      <w:r w:rsidR="002F4D33" w:rsidRPr="0022149E">
        <w:rPr>
          <w:rFonts w:ascii="Times New Roman" w:eastAsia="Times New Roman" w:hAnsi="Times New Roman" w:cs="Times New Roman"/>
          <w:i/>
          <w:iCs/>
          <w:color w:val="000000"/>
          <w:kern w:val="0"/>
          <w:sz w:val="28"/>
          <w:szCs w:val="28"/>
          <w:lang w:val="el-GR"/>
          <w14:ligatures w14:val="none"/>
        </w:rPr>
        <w:t>Γενικός Διευθυντής</w:t>
      </w:r>
      <w:r w:rsidR="002F4D33" w:rsidRPr="007D650B">
        <w:rPr>
          <w:rFonts w:ascii="Times New Roman" w:eastAsia="Times New Roman" w:hAnsi="Times New Roman" w:cs="Times New Roman"/>
          <w:color w:val="000000"/>
          <w:kern w:val="0"/>
          <w:sz w:val="28"/>
          <w:szCs w:val="28"/>
          <w:lang w:val="el-GR"/>
          <w14:ligatures w14:val="none"/>
        </w:rPr>
        <w:t xml:space="preserve"> </w:t>
      </w:r>
      <w:r w:rsidR="00A70292">
        <w:rPr>
          <w:rFonts w:ascii="Times New Roman" w:eastAsia="Times New Roman" w:hAnsi="Times New Roman" w:cs="Times New Roman"/>
          <w:color w:val="000000"/>
          <w:kern w:val="0"/>
          <w:sz w:val="28"/>
          <w:szCs w:val="28"/>
          <w:lang w:val="el-GR"/>
          <w14:ligatures w14:val="none"/>
        </w:rPr>
        <w:t>(</w:t>
      </w:r>
      <w:r w:rsidR="002F4D33" w:rsidRPr="007D650B">
        <w:rPr>
          <w:rFonts w:ascii="Times New Roman" w:eastAsia="Times New Roman" w:hAnsi="Times New Roman" w:cs="Times New Roman"/>
          <w:color w:val="000000"/>
          <w:kern w:val="0"/>
          <w:sz w:val="28"/>
          <w:szCs w:val="28"/>
          <w:lang w:val="el-GR"/>
          <w14:ligatures w14:val="none"/>
        </w:rPr>
        <w:t xml:space="preserve">στον οποίο </w:t>
      </w:r>
      <w:r w:rsidR="00837D1D" w:rsidRPr="007D650B">
        <w:rPr>
          <w:rFonts w:ascii="Times New Roman" w:eastAsia="Times New Roman" w:hAnsi="Times New Roman" w:cs="Times New Roman"/>
          <w:color w:val="000000"/>
          <w:kern w:val="0"/>
          <w:sz w:val="28"/>
          <w:szCs w:val="28"/>
          <w:lang w:val="el-GR"/>
          <w14:ligatures w14:val="none"/>
        </w:rPr>
        <w:t>είχε δοθεί</w:t>
      </w:r>
      <w:r w:rsidR="002F4D33" w:rsidRPr="007D650B">
        <w:rPr>
          <w:rFonts w:ascii="Times New Roman" w:eastAsia="Times New Roman" w:hAnsi="Times New Roman" w:cs="Times New Roman"/>
          <w:color w:val="000000"/>
          <w:kern w:val="0"/>
          <w:sz w:val="28"/>
          <w:szCs w:val="28"/>
          <w:lang w:val="el-GR"/>
          <w14:ligatures w14:val="none"/>
        </w:rPr>
        <w:t xml:space="preserve"> η εκχώρηση 9.12.03</w:t>
      </w:r>
      <w:r w:rsidR="00A70292">
        <w:rPr>
          <w:rFonts w:ascii="Times New Roman" w:eastAsia="Times New Roman" w:hAnsi="Times New Roman" w:cs="Times New Roman"/>
          <w:color w:val="000000"/>
          <w:kern w:val="0"/>
          <w:sz w:val="28"/>
          <w:szCs w:val="28"/>
          <w:lang w:val="el-GR"/>
          <w14:ligatures w14:val="none"/>
        </w:rPr>
        <w:t>)</w:t>
      </w:r>
      <w:r w:rsidR="002F4D33" w:rsidRPr="007D650B">
        <w:rPr>
          <w:rFonts w:ascii="Times New Roman" w:eastAsia="Times New Roman" w:hAnsi="Times New Roman" w:cs="Times New Roman"/>
          <w:color w:val="000000"/>
          <w:kern w:val="0"/>
          <w:sz w:val="28"/>
          <w:szCs w:val="28"/>
          <w:lang w:val="el-GR"/>
          <w14:ligatures w14:val="none"/>
        </w:rPr>
        <w:t>, να μην επηρεάζει</w:t>
      </w:r>
      <w:r w:rsidR="000424DF">
        <w:rPr>
          <w:rFonts w:ascii="Times New Roman" w:eastAsia="Times New Roman" w:hAnsi="Times New Roman" w:cs="Times New Roman"/>
          <w:color w:val="000000"/>
          <w:kern w:val="0"/>
          <w:sz w:val="28"/>
          <w:szCs w:val="28"/>
          <w:lang w:val="el-GR"/>
          <w14:ligatures w14:val="none"/>
        </w:rPr>
        <w:t xml:space="preserve"> </w:t>
      </w:r>
      <w:r w:rsidR="00885E8C">
        <w:rPr>
          <w:rFonts w:ascii="Times New Roman" w:eastAsia="Times New Roman" w:hAnsi="Times New Roman" w:cs="Times New Roman"/>
          <w:color w:val="000000"/>
          <w:kern w:val="0"/>
          <w:sz w:val="28"/>
          <w:szCs w:val="28"/>
          <w:lang w:val="el-GR"/>
          <w14:ligatures w14:val="none"/>
        </w:rPr>
        <w:t xml:space="preserve">κατ’ εφαρμογή του ίδιου σκεπτικού </w:t>
      </w:r>
      <w:r w:rsidR="00B028D0">
        <w:rPr>
          <w:rFonts w:ascii="Times New Roman" w:eastAsia="Times New Roman" w:hAnsi="Times New Roman" w:cs="Times New Roman"/>
          <w:color w:val="000000"/>
          <w:kern w:val="0"/>
          <w:sz w:val="28"/>
          <w:szCs w:val="28"/>
          <w:lang w:val="el-GR"/>
          <w14:ligatures w14:val="none"/>
        </w:rPr>
        <w:t>(</w:t>
      </w:r>
      <w:r w:rsidR="00132085">
        <w:rPr>
          <w:rFonts w:ascii="Times New Roman" w:eastAsia="Times New Roman" w:hAnsi="Times New Roman" w:cs="Times New Roman"/>
          <w:color w:val="000000"/>
          <w:kern w:val="0"/>
          <w:sz w:val="28"/>
          <w:szCs w:val="28"/>
          <w:lang w:val="el-GR"/>
          <w14:ligatures w14:val="none"/>
        </w:rPr>
        <w:t xml:space="preserve">αλλά </w:t>
      </w:r>
      <w:r w:rsidR="00837D1D" w:rsidRPr="007D650B">
        <w:rPr>
          <w:rFonts w:ascii="Times New Roman" w:eastAsia="Times New Roman" w:hAnsi="Times New Roman" w:cs="Times New Roman"/>
          <w:color w:val="000000"/>
          <w:kern w:val="0"/>
          <w:sz w:val="28"/>
          <w:szCs w:val="28"/>
          <w:lang w:val="el-GR"/>
          <w14:ligatures w14:val="none"/>
        </w:rPr>
        <w:t>και</w:t>
      </w:r>
      <w:r w:rsidR="0096249F" w:rsidRPr="007D650B">
        <w:rPr>
          <w:rFonts w:ascii="Times New Roman" w:eastAsia="Times New Roman" w:hAnsi="Times New Roman" w:cs="Times New Roman"/>
          <w:color w:val="000000"/>
          <w:kern w:val="0"/>
          <w:sz w:val="28"/>
          <w:szCs w:val="28"/>
          <w:lang w:val="el-GR"/>
          <w14:ligatures w14:val="none"/>
        </w:rPr>
        <w:t xml:space="preserve"> κατά</w:t>
      </w:r>
      <w:r w:rsidR="00837D1D" w:rsidRPr="007D650B">
        <w:rPr>
          <w:rFonts w:ascii="Times New Roman" w:eastAsia="Times New Roman" w:hAnsi="Times New Roman" w:cs="Times New Roman"/>
          <w:color w:val="000000"/>
          <w:kern w:val="0"/>
          <w:sz w:val="28"/>
          <w:szCs w:val="28"/>
          <w:lang w:val="el-GR"/>
          <w14:ligatures w14:val="none"/>
        </w:rPr>
        <w:t xml:space="preserve"> κοινή λογική</w:t>
      </w:r>
      <w:r w:rsidR="00B028D0">
        <w:rPr>
          <w:rFonts w:ascii="Times New Roman" w:eastAsia="Times New Roman" w:hAnsi="Times New Roman" w:cs="Times New Roman"/>
          <w:color w:val="000000"/>
          <w:kern w:val="0"/>
          <w:sz w:val="28"/>
          <w:szCs w:val="28"/>
          <w:lang w:val="el-GR"/>
          <w14:ligatures w14:val="none"/>
        </w:rPr>
        <w:t>)</w:t>
      </w:r>
      <w:r w:rsidR="00132085">
        <w:rPr>
          <w:rFonts w:ascii="Times New Roman" w:eastAsia="Times New Roman" w:hAnsi="Times New Roman" w:cs="Times New Roman"/>
          <w:color w:val="000000"/>
          <w:kern w:val="0"/>
          <w:sz w:val="28"/>
          <w:szCs w:val="28"/>
          <w:lang w:val="el-GR"/>
          <w14:ligatures w14:val="none"/>
        </w:rPr>
        <w:t>,</w:t>
      </w:r>
      <w:r w:rsidR="00837D1D" w:rsidRPr="007D650B">
        <w:rPr>
          <w:rFonts w:ascii="Times New Roman" w:eastAsia="Times New Roman" w:hAnsi="Times New Roman" w:cs="Times New Roman"/>
          <w:color w:val="000000"/>
          <w:kern w:val="0"/>
          <w:sz w:val="28"/>
          <w:szCs w:val="28"/>
          <w:lang w:val="el-GR"/>
          <w14:ligatures w14:val="none"/>
        </w:rPr>
        <w:t xml:space="preserve"> </w:t>
      </w:r>
      <w:r w:rsidR="002F4D33" w:rsidRPr="007D650B">
        <w:rPr>
          <w:rFonts w:ascii="Times New Roman" w:eastAsia="Times New Roman" w:hAnsi="Times New Roman" w:cs="Times New Roman"/>
          <w:color w:val="000000"/>
          <w:kern w:val="0"/>
          <w:sz w:val="28"/>
          <w:szCs w:val="28"/>
          <w:lang w:val="el-GR"/>
          <w14:ligatures w14:val="none"/>
        </w:rPr>
        <w:t>τα</w:t>
      </w:r>
      <w:r w:rsidR="00DC05ED">
        <w:rPr>
          <w:rFonts w:ascii="Times New Roman" w:eastAsia="Times New Roman" w:hAnsi="Times New Roman" w:cs="Times New Roman"/>
          <w:color w:val="000000"/>
          <w:kern w:val="0"/>
          <w:sz w:val="28"/>
          <w:szCs w:val="28"/>
          <w:lang w:val="el-GR"/>
          <w14:ligatures w14:val="none"/>
        </w:rPr>
        <w:t xml:space="preserve"> αναλυόμενα</w:t>
      </w:r>
      <w:r w:rsidR="00527370">
        <w:rPr>
          <w:rFonts w:ascii="Times New Roman" w:eastAsia="Times New Roman" w:hAnsi="Times New Roman" w:cs="Times New Roman"/>
          <w:color w:val="000000"/>
          <w:kern w:val="0"/>
          <w:sz w:val="28"/>
          <w:szCs w:val="28"/>
          <w:lang w:val="el-GR"/>
          <w14:ligatures w14:val="none"/>
        </w:rPr>
        <w:t>.</w:t>
      </w:r>
    </w:p>
    <w:p w14:paraId="1AF4682A" w14:textId="2586B1EA" w:rsidR="002F4D33" w:rsidRPr="007D650B" w:rsidRDefault="00527370" w:rsidP="00527370">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Η θεώρηση </w:t>
      </w:r>
      <w:r w:rsidR="000424DF">
        <w:rPr>
          <w:rFonts w:ascii="Times New Roman" w:eastAsia="Times New Roman" w:hAnsi="Times New Roman" w:cs="Times New Roman"/>
          <w:color w:val="000000"/>
          <w:kern w:val="0"/>
          <w:sz w:val="28"/>
          <w:szCs w:val="28"/>
          <w:lang w:val="el-GR"/>
          <w14:ligatures w14:val="none"/>
        </w:rPr>
        <w:t>αυτή</w:t>
      </w:r>
      <w:r w:rsidR="00885E8C">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τηρουμένων</w:t>
      </w:r>
      <w:r w:rsidR="00A86800">
        <w:rPr>
          <w:rFonts w:ascii="Times New Roman" w:eastAsia="Times New Roman" w:hAnsi="Times New Roman" w:cs="Times New Roman"/>
          <w:color w:val="000000"/>
          <w:kern w:val="0"/>
          <w:sz w:val="28"/>
          <w:szCs w:val="28"/>
          <w:lang w:val="el-GR"/>
          <w14:ligatures w14:val="none"/>
        </w:rPr>
        <w:t xml:space="preserve"> πάντα</w:t>
      </w:r>
      <w:r>
        <w:rPr>
          <w:rFonts w:ascii="Times New Roman" w:eastAsia="Times New Roman" w:hAnsi="Times New Roman" w:cs="Times New Roman"/>
          <w:color w:val="000000"/>
          <w:kern w:val="0"/>
          <w:sz w:val="28"/>
          <w:szCs w:val="28"/>
          <w:lang w:val="el-GR"/>
          <w14:ligatures w14:val="none"/>
        </w:rPr>
        <w:t xml:space="preserve"> των αναλογιών</w:t>
      </w:r>
      <w:r w:rsidR="00EE14F5">
        <w:rPr>
          <w:rFonts w:ascii="Times New Roman" w:eastAsia="Times New Roman" w:hAnsi="Times New Roman" w:cs="Times New Roman"/>
          <w:color w:val="000000"/>
          <w:kern w:val="0"/>
          <w:sz w:val="28"/>
          <w:szCs w:val="28"/>
          <w:lang w:val="el-GR"/>
          <w14:ligatures w14:val="none"/>
        </w:rPr>
        <w:t>,</w:t>
      </w:r>
      <w:r w:rsidR="00132085">
        <w:rPr>
          <w:rFonts w:ascii="Times New Roman" w:eastAsia="Times New Roman" w:hAnsi="Times New Roman" w:cs="Times New Roman"/>
          <w:color w:val="000000"/>
          <w:kern w:val="0"/>
          <w:sz w:val="28"/>
          <w:szCs w:val="28"/>
          <w:lang w:val="el-GR"/>
          <w14:ligatures w14:val="none"/>
        </w:rPr>
        <w:t xml:space="preserve"> </w:t>
      </w:r>
      <w:r w:rsidR="000424DF">
        <w:rPr>
          <w:rFonts w:ascii="Times New Roman" w:eastAsia="Times New Roman" w:hAnsi="Times New Roman" w:cs="Times New Roman"/>
          <w:color w:val="000000"/>
          <w:kern w:val="0"/>
          <w:sz w:val="28"/>
          <w:szCs w:val="28"/>
          <w:lang w:val="el-GR"/>
          <w14:ligatures w14:val="none"/>
        </w:rPr>
        <w:t>ενισχύεται και από τη</w:t>
      </w:r>
      <w:r w:rsidR="002F7EC9">
        <w:rPr>
          <w:rFonts w:ascii="Times New Roman" w:eastAsia="Times New Roman" w:hAnsi="Times New Roman" w:cs="Times New Roman"/>
          <w:color w:val="000000"/>
          <w:kern w:val="0"/>
          <w:sz w:val="28"/>
          <w:szCs w:val="28"/>
          <w:lang w:val="el-GR"/>
          <w14:ligatures w14:val="none"/>
        </w:rPr>
        <w:t>ν</w:t>
      </w:r>
      <w:r w:rsidR="000424DF">
        <w:rPr>
          <w:rFonts w:ascii="Times New Roman" w:eastAsia="Times New Roman" w:hAnsi="Times New Roman" w:cs="Times New Roman"/>
          <w:color w:val="000000"/>
          <w:kern w:val="0"/>
          <w:sz w:val="28"/>
          <w:szCs w:val="28"/>
          <w:lang w:val="el-GR"/>
          <w14:ligatures w14:val="none"/>
        </w:rPr>
        <w:t xml:space="preserve"> </w:t>
      </w:r>
      <w:r w:rsidR="003B3CBF" w:rsidRPr="007D650B">
        <w:rPr>
          <w:rFonts w:ascii="Times New Roman" w:eastAsia="Times New Roman" w:hAnsi="Times New Roman" w:cs="Times New Roman"/>
          <w:b/>
          <w:bCs/>
          <w:i/>
          <w:iCs/>
          <w:color w:val="000000"/>
          <w:kern w:val="0"/>
          <w:sz w:val="28"/>
          <w:szCs w:val="28"/>
          <w14:ligatures w14:val="none"/>
        </w:rPr>
        <w:t>Saleh</w:t>
      </w:r>
      <w:r w:rsidR="003B3CBF" w:rsidRPr="007D650B">
        <w:rPr>
          <w:rFonts w:ascii="Times New Roman" w:eastAsia="Times New Roman" w:hAnsi="Times New Roman" w:cs="Times New Roman"/>
          <w:b/>
          <w:bCs/>
          <w:i/>
          <w:iCs/>
          <w:color w:val="000000"/>
          <w:kern w:val="0"/>
          <w:sz w:val="28"/>
          <w:szCs w:val="28"/>
          <w:lang w:val="el-GR"/>
          <w14:ligatures w14:val="none"/>
        </w:rPr>
        <w:t xml:space="preserve"> ν. Δημοκρατίας, Ε.Δ.Δ.Δ.Π. 4/22, ημ. 23</w:t>
      </w:r>
      <w:r w:rsidR="00EA5024">
        <w:rPr>
          <w:rFonts w:ascii="Times New Roman" w:eastAsia="Times New Roman" w:hAnsi="Times New Roman" w:cs="Times New Roman"/>
          <w:b/>
          <w:bCs/>
          <w:i/>
          <w:iCs/>
          <w:color w:val="000000"/>
          <w:kern w:val="0"/>
          <w:sz w:val="28"/>
          <w:szCs w:val="28"/>
          <w:lang w:val="el-GR"/>
          <w14:ligatures w14:val="none"/>
        </w:rPr>
        <w:t>.</w:t>
      </w:r>
      <w:r w:rsidR="003B3CBF" w:rsidRPr="007D650B">
        <w:rPr>
          <w:rFonts w:ascii="Times New Roman" w:eastAsia="Times New Roman" w:hAnsi="Times New Roman" w:cs="Times New Roman"/>
          <w:b/>
          <w:bCs/>
          <w:i/>
          <w:iCs/>
          <w:color w:val="000000"/>
          <w:kern w:val="0"/>
          <w:sz w:val="28"/>
          <w:szCs w:val="28"/>
          <w:lang w:val="el-GR"/>
          <w14:ligatures w14:val="none"/>
        </w:rPr>
        <w:t>6</w:t>
      </w:r>
      <w:r w:rsidR="00EA5024">
        <w:rPr>
          <w:rFonts w:ascii="Times New Roman" w:eastAsia="Times New Roman" w:hAnsi="Times New Roman" w:cs="Times New Roman"/>
          <w:b/>
          <w:bCs/>
          <w:i/>
          <w:iCs/>
          <w:color w:val="000000"/>
          <w:kern w:val="0"/>
          <w:sz w:val="28"/>
          <w:szCs w:val="28"/>
          <w:lang w:val="el-GR"/>
          <w14:ligatures w14:val="none"/>
        </w:rPr>
        <w:t>.</w:t>
      </w:r>
      <w:r w:rsidR="003B3CBF" w:rsidRPr="007D650B">
        <w:rPr>
          <w:rFonts w:ascii="Times New Roman" w:eastAsia="Times New Roman" w:hAnsi="Times New Roman" w:cs="Times New Roman"/>
          <w:b/>
          <w:bCs/>
          <w:i/>
          <w:iCs/>
          <w:color w:val="000000"/>
          <w:kern w:val="0"/>
          <w:sz w:val="28"/>
          <w:szCs w:val="28"/>
          <w:lang w:val="el-GR"/>
          <w14:ligatures w14:val="none"/>
        </w:rPr>
        <w:t>22</w:t>
      </w:r>
      <w:r w:rsidR="003B3CBF" w:rsidRPr="007D650B">
        <w:rPr>
          <w:rFonts w:ascii="Times New Roman" w:eastAsia="Times New Roman" w:hAnsi="Times New Roman" w:cs="Times New Roman"/>
          <w:color w:val="000000"/>
          <w:kern w:val="0"/>
          <w:sz w:val="28"/>
          <w:szCs w:val="28"/>
          <w:lang w:val="el-GR"/>
          <w14:ligatures w14:val="none"/>
        </w:rPr>
        <w:t>, όπου το Ανώτατο Δικαστήριο</w:t>
      </w:r>
      <w:r w:rsidR="00EE14F5">
        <w:rPr>
          <w:rFonts w:ascii="Times New Roman" w:eastAsia="Times New Roman" w:hAnsi="Times New Roman" w:cs="Times New Roman"/>
          <w:color w:val="000000"/>
          <w:kern w:val="0"/>
          <w:sz w:val="28"/>
          <w:szCs w:val="28"/>
          <w:lang w:val="el-GR"/>
          <w14:ligatures w14:val="none"/>
        </w:rPr>
        <w:t xml:space="preserve"> </w:t>
      </w:r>
      <w:r w:rsidR="003B3CBF" w:rsidRPr="007D650B">
        <w:rPr>
          <w:rFonts w:ascii="Times New Roman" w:eastAsia="Times New Roman" w:hAnsi="Times New Roman" w:cs="Times New Roman"/>
          <w:color w:val="000000"/>
          <w:kern w:val="0"/>
          <w:sz w:val="28"/>
          <w:szCs w:val="28"/>
          <w:lang w:val="el-GR"/>
          <w14:ligatures w14:val="none"/>
        </w:rPr>
        <w:t xml:space="preserve">είπε </w:t>
      </w:r>
      <w:r w:rsidR="00B028D0">
        <w:rPr>
          <w:rFonts w:ascii="Times New Roman" w:eastAsia="Times New Roman" w:hAnsi="Times New Roman" w:cs="Times New Roman"/>
          <w:color w:val="000000"/>
          <w:kern w:val="0"/>
          <w:sz w:val="28"/>
          <w:szCs w:val="28"/>
          <w:lang w:val="el-GR"/>
          <w14:ligatures w14:val="none"/>
        </w:rPr>
        <w:t>τα εξής</w:t>
      </w:r>
      <w:r w:rsidR="0096249F" w:rsidRPr="007D650B">
        <w:rPr>
          <w:rFonts w:ascii="Times New Roman" w:eastAsia="Times New Roman" w:hAnsi="Times New Roman" w:cs="Times New Roman"/>
          <w:color w:val="000000"/>
          <w:kern w:val="0"/>
          <w:sz w:val="28"/>
          <w:szCs w:val="28"/>
          <w:lang w:val="el-GR"/>
          <w14:ligatures w14:val="none"/>
        </w:rPr>
        <w:t>:</w:t>
      </w:r>
      <w:r w:rsidR="003B3CBF" w:rsidRPr="007D650B">
        <w:rPr>
          <w:rFonts w:ascii="Times New Roman" w:eastAsia="Times New Roman" w:hAnsi="Times New Roman" w:cs="Times New Roman"/>
          <w:color w:val="000000"/>
          <w:kern w:val="0"/>
          <w:sz w:val="28"/>
          <w:szCs w:val="28"/>
          <w:lang w:val="el-GR"/>
          <w14:ligatures w14:val="none"/>
        </w:rPr>
        <w:t xml:space="preserve"> </w:t>
      </w:r>
    </w:p>
    <w:p w14:paraId="7B10CC54" w14:textId="48A19AE1" w:rsidR="00D67D43" w:rsidRDefault="003B3CBF" w:rsidP="003B3CBF">
      <w:pPr>
        <w:spacing w:after="0" w:line="240" w:lineRule="auto"/>
        <w:jc w:val="both"/>
        <w:rPr>
          <w:rFonts w:ascii="Times New Roman" w:hAnsi="Times New Roman" w:cs="Times New Roman"/>
          <w:color w:val="000000"/>
          <w:sz w:val="28"/>
          <w:szCs w:val="28"/>
          <w:lang w:val="el-GR"/>
        </w:rPr>
      </w:pPr>
      <w:r w:rsidRPr="007D650B">
        <w:rPr>
          <w:rFonts w:ascii="Times New Roman" w:eastAsia="Times New Roman" w:hAnsi="Times New Roman" w:cs="Times New Roman"/>
          <w:i/>
          <w:iCs/>
          <w:color w:val="000000"/>
          <w:kern w:val="0"/>
          <w:sz w:val="28"/>
          <w:szCs w:val="28"/>
          <w:lang w:val="el-GR"/>
          <w14:ligatures w14:val="none"/>
        </w:rPr>
        <w:tab/>
      </w:r>
      <w:r w:rsidRPr="007D650B">
        <w:rPr>
          <w:rFonts w:ascii="Times New Roman" w:eastAsia="Times New Roman" w:hAnsi="Times New Roman" w:cs="Times New Roman"/>
          <w:color w:val="000000"/>
          <w:kern w:val="0"/>
          <w:sz w:val="28"/>
          <w:szCs w:val="28"/>
          <w:lang w:val="el-GR"/>
          <w14:ligatures w14:val="none"/>
        </w:rPr>
        <w:t>«</w:t>
      </w:r>
      <w:r w:rsidR="00351DA6" w:rsidRPr="007D650B">
        <w:rPr>
          <w:rFonts w:ascii="Times New Roman" w:hAnsi="Times New Roman" w:cs="Times New Roman"/>
          <w:color w:val="000000"/>
          <w:sz w:val="28"/>
          <w:szCs w:val="28"/>
          <w:lang w:val="el-GR"/>
        </w:rPr>
        <w:t>[…]</w:t>
      </w:r>
      <w:r w:rsidRPr="007D650B">
        <w:rPr>
          <w:rFonts w:ascii="Times New Roman" w:hAnsi="Times New Roman" w:cs="Times New Roman"/>
          <w:i/>
          <w:iCs/>
          <w:color w:val="000000"/>
          <w:sz w:val="28"/>
          <w:szCs w:val="28"/>
          <w:lang w:val="el-GR"/>
        </w:rPr>
        <w:t>Το γεγονός ότι δεν κατονομάζεται το πρόσωπο το οποίο</w:t>
      </w:r>
      <w:r w:rsidR="0096249F" w:rsidRPr="007D650B">
        <w:rPr>
          <w:rFonts w:ascii="Times New Roman" w:hAnsi="Times New Roman" w:cs="Times New Roman"/>
          <w:i/>
          <w:iCs/>
          <w:color w:val="000000"/>
          <w:sz w:val="28"/>
          <w:szCs w:val="28"/>
          <w:lang w:val="el-GR"/>
        </w:rPr>
        <w:t xml:space="preserve"> </w:t>
      </w:r>
      <w:r w:rsidRPr="007D650B">
        <w:rPr>
          <w:rFonts w:ascii="Times New Roman" w:hAnsi="Times New Roman" w:cs="Times New Roman"/>
          <w:i/>
          <w:iCs/>
          <w:color w:val="000000"/>
          <w:sz w:val="28"/>
          <w:szCs w:val="28"/>
          <w:lang w:val="el-GR"/>
        </w:rPr>
        <w:t xml:space="preserve">εξουσιοδοτεί ο </w:t>
      </w:r>
      <w:r w:rsidRPr="007D650B">
        <w:rPr>
          <w:rFonts w:ascii="Times New Roman" w:hAnsi="Times New Roman" w:cs="Times New Roman"/>
          <w:i/>
          <w:iCs/>
          <w:color w:val="000000"/>
          <w:sz w:val="28"/>
          <w:szCs w:val="28"/>
          <w:lang w:val="el-GR"/>
        </w:rPr>
        <w:tab/>
        <w:t xml:space="preserve">Υπουργός δεν επηρεάζει την εγκυρότητα της εξουσιοδότησης, εφόσον </w:t>
      </w:r>
      <w:r w:rsidRPr="007D650B">
        <w:rPr>
          <w:rFonts w:ascii="Times New Roman" w:hAnsi="Times New Roman" w:cs="Times New Roman"/>
          <w:i/>
          <w:iCs/>
          <w:color w:val="000000"/>
          <w:sz w:val="28"/>
          <w:szCs w:val="28"/>
          <w:lang w:val="el-GR"/>
        </w:rPr>
        <w:tab/>
        <w:t xml:space="preserve">καθορίζεται η θέση που πρέπει </w:t>
      </w:r>
      <w:r w:rsidRPr="007D650B">
        <w:rPr>
          <w:rFonts w:ascii="Times New Roman" w:hAnsi="Times New Roman" w:cs="Times New Roman"/>
          <w:i/>
          <w:iCs/>
          <w:color w:val="000000"/>
          <w:sz w:val="28"/>
          <w:szCs w:val="28"/>
          <w:shd w:val="clear" w:color="auto" w:fill="FFFFFF" w:themeFill="background1"/>
          <w:lang w:val="el-GR"/>
        </w:rPr>
        <w:t>να</w:t>
      </w:r>
      <w:r w:rsidR="00D67D43">
        <w:rPr>
          <w:rFonts w:ascii="Times New Roman" w:hAnsi="Times New Roman" w:cs="Times New Roman"/>
          <w:i/>
          <w:iCs/>
          <w:color w:val="000000"/>
          <w:sz w:val="28"/>
          <w:szCs w:val="28"/>
          <w:lang w:val="el-GR"/>
        </w:rPr>
        <w:t xml:space="preserve"> </w:t>
      </w:r>
      <w:r w:rsidRPr="007D650B">
        <w:rPr>
          <w:rFonts w:ascii="Times New Roman" w:hAnsi="Times New Roman" w:cs="Times New Roman"/>
          <w:i/>
          <w:iCs/>
          <w:color w:val="000000"/>
          <w:sz w:val="28"/>
          <w:szCs w:val="28"/>
          <w:lang w:val="el-GR"/>
        </w:rPr>
        <w:t xml:space="preserve">κατέχει το πρόσωπο αυτό. Στην παρούσα </w:t>
      </w:r>
      <w:r w:rsidRPr="007D650B">
        <w:rPr>
          <w:rFonts w:ascii="Times New Roman" w:hAnsi="Times New Roman" w:cs="Times New Roman"/>
          <w:i/>
          <w:iCs/>
          <w:color w:val="000000"/>
          <w:sz w:val="28"/>
          <w:szCs w:val="28"/>
          <w:lang w:val="el-GR"/>
        </w:rPr>
        <w:tab/>
        <w:t xml:space="preserve">περίπτωση πρόκειται για την Αναπληρώτρια Διευθύντρια του Τμήματος </w:t>
      </w:r>
      <w:r w:rsidRPr="007D650B">
        <w:rPr>
          <w:rFonts w:ascii="Times New Roman" w:hAnsi="Times New Roman" w:cs="Times New Roman"/>
          <w:i/>
          <w:iCs/>
          <w:color w:val="000000"/>
          <w:sz w:val="28"/>
          <w:szCs w:val="28"/>
          <w:lang w:val="el-GR"/>
        </w:rPr>
        <w:tab/>
        <w:t xml:space="preserve">Αρχείου Πληθυσμού και Μετανάστευσης, η οποία υπογράφει και το σχετικό </w:t>
      </w:r>
      <w:r w:rsidRPr="007D650B">
        <w:rPr>
          <w:rFonts w:ascii="Times New Roman" w:hAnsi="Times New Roman" w:cs="Times New Roman"/>
          <w:i/>
          <w:iCs/>
          <w:color w:val="000000"/>
          <w:sz w:val="28"/>
          <w:szCs w:val="28"/>
          <w:lang w:val="el-GR"/>
        </w:rPr>
        <w:tab/>
        <w:t xml:space="preserve">διάταγμα κράτησης (Παράρτημα Α στην ένσταση </w:t>
      </w:r>
      <w:r w:rsidR="00D67D43">
        <w:rPr>
          <w:rFonts w:ascii="Times New Roman" w:hAnsi="Times New Roman" w:cs="Times New Roman"/>
          <w:i/>
          <w:iCs/>
          <w:color w:val="000000"/>
          <w:sz w:val="28"/>
          <w:szCs w:val="28"/>
          <w:lang w:val="el-GR"/>
        </w:rPr>
        <w:t xml:space="preserve">της </w:t>
      </w:r>
      <w:r w:rsidRPr="007D650B">
        <w:rPr>
          <w:rFonts w:ascii="Times New Roman" w:hAnsi="Times New Roman" w:cs="Times New Roman"/>
          <w:i/>
          <w:iCs/>
          <w:color w:val="000000"/>
          <w:sz w:val="28"/>
          <w:szCs w:val="28"/>
          <w:shd w:val="clear" w:color="auto" w:fill="FFFFFF" w:themeFill="background1"/>
          <w:lang w:val="el-GR"/>
        </w:rPr>
        <w:t>Δημοκρατίας).</w:t>
      </w:r>
      <w:r w:rsidRPr="007D650B">
        <w:rPr>
          <w:rFonts w:ascii="Times New Roman" w:hAnsi="Times New Roman" w:cs="Times New Roman"/>
          <w:i/>
          <w:iCs/>
          <w:color w:val="000000"/>
          <w:sz w:val="28"/>
          <w:szCs w:val="28"/>
          <w:lang w:val="el-GR"/>
        </w:rPr>
        <w:t xml:space="preserve"> Στο εν </w:t>
      </w:r>
      <w:r w:rsidRPr="007D650B">
        <w:rPr>
          <w:rFonts w:ascii="Times New Roman" w:hAnsi="Times New Roman" w:cs="Times New Roman"/>
          <w:i/>
          <w:iCs/>
          <w:color w:val="000000"/>
          <w:sz w:val="28"/>
          <w:szCs w:val="28"/>
          <w:lang w:val="el-GR"/>
        </w:rPr>
        <w:tab/>
        <w:t xml:space="preserve">λόγω διάταγμα η Αν. Διευθύντρια προβαίνει σε ρητή αναφορά στις εξουσίες </w:t>
      </w:r>
      <w:r w:rsidRPr="007D650B">
        <w:rPr>
          <w:rFonts w:ascii="Times New Roman" w:hAnsi="Times New Roman" w:cs="Times New Roman"/>
          <w:i/>
          <w:iCs/>
          <w:color w:val="000000"/>
          <w:sz w:val="28"/>
          <w:szCs w:val="28"/>
          <w:lang w:val="el-GR"/>
        </w:rPr>
        <w:tab/>
        <w:t>που δίδονται στον Υπουργό Εσωτερικών, δυνάμει του Άρθρου 9ΣΤ</w:t>
      </w:r>
      <w:r w:rsidR="0096249F" w:rsidRPr="007D650B">
        <w:rPr>
          <w:rFonts w:ascii="Times New Roman" w:hAnsi="Times New Roman" w:cs="Times New Roman"/>
          <w:i/>
          <w:iCs/>
          <w:color w:val="000000"/>
          <w:sz w:val="28"/>
          <w:szCs w:val="28"/>
          <w:lang w:val="el-GR"/>
        </w:rPr>
        <w:t xml:space="preserve"> </w:t>
      </w:r>
      <w:r w:rsidRPr="007D650B">
        <w:rPr>
          <w:rFonts w:ascii="Times New Roman" w:hAnsi="Times New Roman" w:cs="Times New Roman"/>
          <w:i/>
          <w:iCs/>
          <w:color w:val="000000"/>
          <w:sz w:val="28"/>
          <w:szCs w:val="28"/>
          <w:lang w:val="el-GR"/>
        </w:rPr>
        <w:t xml:space="preserve">του </w:t>
      </w:r>
      <w:r w:rsidR="0096249F" w:rsidRPr="007D650B">
        <w:rPr>
          <w:rFonts w:ascii="Times New Roman" w:hAnsi="Times New Roman" w:cs="Times New Roman"/>
          <w:i/>
          <w:iCs/>
          <w:color w:val="000000"/>
          <w:sz w:val="28"/>
          <w:szCs w:val="28"/>
          <w:lang w:val="el-GR"/>
        </w:rPr>
        <w:tab/>
      </w:r>
      <w:r w:rsidRPr="007D650B">
        <w:rPr>
          <w:rFonts w:ascii="Times New Roman" w:hAnsi="Times New Roman" w:cs="Times New Roman"/>
          <w:i/>
          <w:iCs/>
          <w:color w:val="000000"/>
          <w:sz w:val="28"/>
          <w:szCs w:val="28"/>
          <w:shd w:val="clear" w:color="auto" w:fill="FFFFFF" w:themeFill="background1"/>
          <w:lang w:val="el-GR"/>
        </w:rPr>
        <w:t>Ν.</w:t>
      </w:r>
      <w:r w:rsidRPr="007D650B">
        <w:rPr>
          <w:rFonts w:ascii="Times New Roman" w:hAnsi="Times New Roman" w:cs="Times New Roman"/>
          <w:i/>
          <w:iCs/>
          <w:color w:val="000000"/>
          <w:sz w:val="28"/>
          <w:szCs w:val="28"/>
          <w:lang w:val="el-GR"/>
        </w:rPr>
        <w:t>6(Ι)/2000</w:t>
      </w:r>
      <w:r w:rsidR="0096249F" w:rsidRPr="007D650B">
        <w:rPr>
          <w:rFonts w:ascii="Times New Roman" w:hAnsi="Times New Roman" w:cs="Times New Roman"/>
          <w:i/>
          <w:iCs/>
          <w:color w:val="000000"/>
          <w:sz w:val="28"/>
          <w:szCs w:val="28"/>
          <w:lang w:val="el-GR"/>
        </w:rPr>
        <w:t xml:space="preserve"> </w:t>
      </w:r>
      <w:r w:rsidRPr="007D650B">
        <w:rPr>
          <w:rFonts w:ascii="Times New Roman" w:hAnsi="Times New Roman" w:cs="Times New Roman"/>
          <w:i/>
          <w:iCs/>
          <w:color w:val="000000"/>
          <w:sz w:val="28"/>
          <w:szCs w:val="28"/>
          <w:lang w:val="el-GR"/>
        </w:rPr>
        <w:t>και στο ότι αυτές εκχωρήθηκαν στην ίδια</w:t>
      </w:r>
      <w:r w:rsidR="00351DA6" w:rsidRPr="007D650B">
        <w:rPr>
          <w:rFonts w:ascii="Times New Roman" w:hAnsi="Times New Roman" w:cs="Times New Roman"/>
          <w:color w:val="000000"/>
          <w:sz w:val="28"/>
          <w:szCs w:val="28"/>
          <w:lang w:val="el-GR"/>
        </w:rPr>
        <w:t xml:space="preserve"> […]</w:t>
      </w:r>
      <w:r w:rsidRPr="007D650B">
        <w:rPr>
          <w:rFonts w:ascii="Times New Roman" w:hAnsi="Times New Roman" w:cs="Times New Roman"/>
          <w:color w:val="000000"/>
          <w:sz w:val="28"/>
          <w:szCs w:val="28"/>
          <w:lang w:val="el-GR"/>
        </w:rPr>
        <w:t>».</w:t>
      </w:r>
    </w:p>
    <w:p w14:paraId="23A1EC66" w14:textId="77777777" w:rsidR="00DD311E" w:rsidRPr="00DD311E" w:rsidRDefault="00DD311E" w:rsidP="003B3CBF">
      <w:pPr>
        <w:spacing w:after="0" w:line="240" w:lineRule="auto"/>
        <w:jc w:val="both"/>
        <w:rPr>
          <w:rFonts w:ascii="Times New Roman" w:hAnsi="Times New Roman" w:cs="Times New Roman"/>
          <w:color w:val="000000"/>
          <w:sz w:val="28"/>
          <w:szCs w:val="28"/>
          <w:lang w:val="el-GR"/>
        </w:rPr>
      </w:pPr>
    </w:p>
    <w:p w14:paraId="6EEABE25" w14:textId="2085EE78" w:rsidR="003B3CBF" w:rsidRPr="007D650B" w:rsidRDefault="003B3CBF" w:rsidP="00B913EF">
      <w:pPr>
        <w:spacing w:before="240" w:line="480" w:lineRule="auto"/>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color w:val="000000"/>
          <w:kern w:val="0"/>
          <w:sz w:val="28"/>
          <w:szCs w:val="28"/>
          <w:lang w:val="el-GR"/>
          <w14:ligatures w14:val="none"/>
        </w:rPr>
        <w:tab/>
        <w:t xml:space="preserve">Δεν υπάρχει περιθώριο </w:t>
      </w:r>
      <w:r w:rsidR="0096249F" w:rsidRPr="007D650B">
        <w:rPr>
          <w:rFonts w:ascii="Times New Roman" w:eastAsia="Times New Roman" w:hAnsi="Times New Roman" w:cs="Times New Roman"/>
          <w:color w:val="000000"/>
          <w:kern w:val="0"/>
          <w:sz w:val="28"/>
          <w:szCs w:val="28"/>
          <w:lang w:val="el-GR"/>
          <w14:ligatures w14:val="none"/>
        </w:rPr>
        <w:t xml:space="preserve">αποδοχής του </w:t>
      </w:r>
      <w:r w:rsidRPr="007D650B">
        <w:rPr>
          <w:rFonts w:ascii="Times New Roman" w:eastAsia="Times New Roman" w:hAnsi="Times New Roman" w:cs="Times New Roman"/>
          <w:i/>
          <w:iCs/>
          <w:color w:val="000000"/>
          <w:kern w:val="0"/>
          <w:sz w:val="28"/>
          <w:szCs w:val="28"/>
          <w:lang w:val="el-GR"/>
          <w14:ligatures w14:val="none"/>
        </w:rPr>
        <w:t>λόγου έφεσης 1</w:t>
      </w:r>
      <w:r w:rsidRPr="007D650B">
        <w:rPr>
          <w:rFonts w:ascii="Times New Roman" w:eastAsia="Times New Roman" w:hAnsi="Times New Roman" w:cs="Times New Roman"/>
          <w:color w:val="000000"/>
          <w:kern w:val="0"/>
          <w:sz w:val="28"/>
          <w:szCs w:val="28"/>
          <w:lang w:val="el-GR"/>
          <w14:ligatures w14:val="none"/>
        </w:rPr>
        <w:t>.</w:t>
      </w:r>
    </w:p>
    <w:p w14:paraId="6D47A87D" w14:textId="2A252AE1" w:rsidR="00DD6952" w:rsidRPr="007D650B" w:rsidRDefault="00B42D76" w:rsidP="00B913EF">
      <w:pPr>
        <w:spacing w:before="24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r>
      <w:r w:rsidR="000B603A" w:rsidRPr="007D650B">
        <w:rPr>
          <w:rFonts w:ascii="Times New Roman" w:hAnsi="Times New Roman" w:cs="Times New Roman"/>
          <w:sz w:val="28"/>
          <w:szCs w:val="28"/>
          <w:lang w:val="el-GR"/>
        </w:rPr>
        <w:t xml:space="preserve">Ο </w:t>
      </w:r>
      <w:r w:rsidR="000B603A" w:rsidRPr="007D650B">
        <w:rPr>
          <w:rFonts w:ascii="Times New Roman" w:hAnsi="Times New Roman" w:cs="Times New Roman"/>
          <w:i/>
          <w:iCs/>
          <w:sz w:val="28"/>
          <w:szCs w:val="28"/>
          <w:lang w:val="el-GR"/>
        </w:rPr>
        <w:t>λόγος έφεσης</w:t>
      </w:r>
      <w:r w:rsidR="000B603A" w:rsidRPr="007D650B">
        <w:rPr>
          <w:rFonts w:ascii="Times New Roman" w:hAnsi="Times New Roman" w:cs="Times New Roman"/>
          <w:sz w:val="28"/>
          <w:szCs w:val="28"/>
          <w:lang w:val="el-GR"/>
        </w:rPr>
        <w:t xml:space="preserve"> </w:t>
      </w:r>
      <w:r w:rsidR="000B603A" w:rsidRPr="007D650B">
        <w:rPr>
          <w:rFonts w:ascii="Times New Roman" w:hAnsi="Times New Roman" w:cs="Times New Roman"/>
          <w:i/>
          <w:iCs/>
          <w:sz w:val="28"/>
          <w:szCs w:val="28"/>
          <w:lang w:val="el-GR"/>
        </w:rPr>
        <w:t>1</w:t>
      </w:r>
      <w:r w:rsidR="000B603A" w:rsidRPr="007D650B">
        <w:rPr>
          <w:rFonts w:ascii="Times New Roman" w:hAnsi="Times New Roman" w:cs="Times New Roman"/>
          <w:sz w:val="28"/>
          <w:szCs w:val="28"/>
          <w:lang w:val="el-GR"/>
        </w:rPr>
        <w:t xml:space="preserve"> απορρίπτεται.</w:t>
      </w:r>
    </w:p>
    <w:p w14:paraId="1EBAF67E" w14:textId="77777777" w:rsidR="00904732" w:rsidRDefault="00227109" w:rsidP="00B913EF">
      <w:pPr>
        <w:spacing w:before="24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t>Προχωρούμε με τους</w:t>
      </w:r>
      <w:r w:rsidR="00384BDB" w:rsidRPr="007D650B">
        <w:rPr>
          <w:rFonts w:ascii="Times New Roman" w:hAnsi="Times New Roman" w:cs="Times New Roman"/>
          <w:sz w:val="28"/>
          <w:szCs w:val="28"/>
          <w:lang w:val="el-GR"/>
        </w:rPr>
        <w:t xml:space="preserve"> </w:t>
      </w:r>
      <w:r w:rsidRPr="007D650B">
        <w:rPr>
          <w:rFonts w:ascii="Times New Roman" w:hAnsi="Times New Roman" w:cs="Times New Roman"/>
          <w:i/>
          <w:iCs/>
          <w:sz w:val="28"/>
          <w:szCs w:val="28"/>
          <w:lang w:val="el-GR"/>
        </w:rPr>
        <w:t xml:space="preserve">λόγους έφεσης </w:t>
      </w:r>
      <w:r w:rsidR="00384BDB" w:rsidRPr="007D650B">
        <w:rPr>
          <w:rFonts w:ascii="Times New Roman" w:hAnsi="Times New Roman" w:cs="Times New Roman"/>
          <w:sz w:val="28"/>
          <w:szCs w:val="28"/>
          <w:lang w:val="el-GR"/>
        </w:rPr>
        <w:t>(</w:t>
      </w:r>
      <w:r w:rsidRPr="007D650B">
        <w:rPr>
          <w:rFonts w:ascii="Times New Roman" w:hAnsi="Times New Roman" w:cs="Times New Roman"/>
          <w:i/>
          <w:iCs/>
          <w:sz w:val="28"/>
          <w:szCs w:val="28"/>
          <w:lang w:val="el-GR"/>
        </w:rPr>
        <w:t>2</w:t>
      </w:r>
      <w:r w:rsidR="00C773EA" w:rsidRPr="007D650B">
        <w:rPr>
          <w:rFonts w:ascii="Times New Roman" w:hAnsi="Times New Roman" w:cs="Times New Roman"/>
          <w:i/>
          <w:iCs/>
          <w:sz w:val="28"/>
          <w:szCs w:val="28"/>
          <w:lang w:val="el-GR"/>
        </w:rPr>
        <w:t>-5</w:t>
      </w:r>
      <w:r w:rsidR="00384BDB" w:rsidRPr="007D650B">
        <w:rPr>
          <w:rFonts w:ascii="Times New Roman" w:hAnsi="Times New Roman" w:cs="Times New Roman"/>
          <w:sz w:val="28"/>
          <w:szCs w:val="28"/>
          <w:lang w:val="el-GR"/>
        </w:rPr>
        <w:t>)</w:t>
      </w:r>
      <w:r w:rsidR="00904732">
        <w:rPr>
          <w:rFonts w:ascii="Times New Roman" w:hAnsi="Times New Roman" w:cs="Times New Roman"/>
          <w:sz w:val="28"/>
          <w:szCs w:val="28"/>
          <w:lang w:val="el-GR"/>
        </w:rPr>
        <w:t>.</w:t>
      </w:r>
    </w:p>
    <w:p w14:paraId="182AA9F3" w14:textId="3212E9F2" w:rsidR="00227109" w:rsidRPr="007D650B" w:rsidRDefault="00384BDB" w:rsidP="00B913EF">
      <w:pPr>
        <w:spacing w:before="24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 </w:t>
      </w:r>
      <w:r w:rsidR="00904732">
        <w:rPr>
          <w:rFonts w:ascii="Times New Roman" w:hAnsi="Times New Roman" w:cs="Times New Roman"/>
          <w:sz w:val="28"/>
          <w:szCs w:val="28"/>
          <w:lang w:val="el-GR"/>
        </w:rPr>
        <w:tab/>
        <w:t>Τ</w:t>
      </w:r>
      <w:r w:rsidRPr="007D650B">
        <w:rPr>
          <w:rFonts w:ascii="Times New Roman" w:hAnsi="Times New Roman" w:cs="Times New Roman"/>
          <w:sz w:val="28"/>
          <w:szCs w:val="28"/>
          <w:lang w:val="el-GR"/>
        </w:rPr>
        <w:t xml:space="preserve">ην ουσία </w:t>
      </w:r>
      <w:r w:rsidR="00904732">
        <w:rPr>
          <w:rFonts w:ascii="Times New Roman" w:hAnsi="Times New Roman" w:cs="Times New Roman"/>
          <w:sz w:val="28"/>
          <w:szCs w:val="28"/>
          <w:lang w:val="el-GR"/>
        </w:rPr>
        <w:t xml:space="preserve">τους την έχουμε </w:t>
      </w:r>
      <w:r w:rsidRPr="007D650B">
        <w:rPr>
          <w:rFonts w:ascii="Times New Roman" w:hAnsi="Times New Roman" w:cs="Times New Roman"/>
          <w:sz w:val="28"/>
          <w:szCs w:val="28"/>
          <w:lang w:val="el-GR"/>
        </w:rPr>
        <w:t xml:space="preserve">ήδη </w:t>
      </w:r>
      <w:r w:rsidR="00904732" w:rsidRPr="007D650B">
        <w:rPr>
          <w:rFonts w:ascii="Times New Roman" w:hAnsi="Times New Roman" w:cs="Times New Roman"/>
          <w:sz w:val="28"/>
          <w:szCs w:val="28"/>
          <w:lang w:val="el-GR"/>
        </w:rPr>
        <w:t>καταγρά</w:t>
      </w:r>
      <w:r w:rsidR="00904732">
        <w:rPr>
          <w:rFonts w:ascii="Times New Roman" w:hAnsi="Times New Roman" w:cs="Times New Roman"/>
          <w:sz w:val="28"/>
          <w:szCs w:val="28"/>
          <w:lang w:val="el-GR"/>
        </w:rPr>
        <w:t>ψει</w:t>
      </w:r>
      <w:r w:rsidRPr="007D650B">
        <w:rPr>
          <w:rFonts w:ascii="Times New Roman" w:hAnsi="Times New Roman" w:cs="Times New Roman"/>
          <w:sz w:val="28"/>
          <w:szCs w:val="28"/>
          <w:lang w:val="el-GR"/>
        </w:rPr>
        <w:t xml:space="preserve">. </w:t>
      </w:r>
    </w:p>
    <w:p w14:paraId="060FCB09" w14:textId="0AF56CA0" w:rsidR="00904732" w:rsidRDefault="00384BDB" w:rsidP="007A0CC7">
      <w:pPr>
        <w:spacing w:after="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t xml:space="preserve">Δεν έχουμε πολλά να πούμε για αυτή την ενότητα. </w:t>
      </w:r>
    </w:p>
    <w:p w14:paraId="111774F0" w14:textId="7C108EC2" w:rsidR="00384BDB" w:rsidRPr="007D650B" w:rsidRDefault="00384BDB" w:rsidP="007A0CC7">
      <w:pPr>
        <w:spacing w:before="240" w:line="480" w:lineRule="auto"/>
        <w:ind w:firstLine="720"/>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 xml:space="preserve">Τούτο, </w:t>
      </w:r>
      <w:r w:rsidR="00DB6762" w:rsidRPr="007D650B">
        <w:rPr>
          <w:rFonts w:ascii="Times New Roman" w:hAnsi="Times New Roman" w:cs="Times New Roman"/>
          <w:sz w:val="28"/>
          <w:szCs w:val="28"/>
          <w:lang w:val="el-GR"/>
        </w:rPr>
        <w:t>λόγω του ότι</w:t>
      </w:r>
      <w:r w:rsidRPr="007D650B">
        <w:rPr>
          <w:rFonts w:ascii="Times New Roman" w:hAnsi="Times New Roman" w:cs="Times New Roman"/>
          <w:sz w:val="28"/>
          <w:szCs w:val="28"/>
          <w:lang w:val="el-GR"/>
        </w:rPr>
        <w:t xml:space="preserve"> η </w:t>
      </w:r>
      <w:r w:rsidR="009455DD" w:rsidRPr="009455DD">
        <w:rPr>
          <w:rFonts w:ascii="Times New Roman" w:hAnsi="Times New Roman" w:cs="Times New Roman"/>
          <w:i/>
          <w:iCs/>
          <w:sz w:val="28"/>
          <w:szCs w:val="28"/>
          <w:lang w:val="el-GR"/>
        </w:rPr>
        <w:t>Π</w:t>
      </w:r>
      <w:r w:rsidRPr="009455DD">
        <w:rPr>
          <w:rFonts w:ascii="Times New Roman" w:hAnsi="Times New Roman" w:cs="Times New Roman"/>
          <w:i/>
          <w:iCs/>
          <w:sz w:val="28"/>
          <w:szCs w:val="28"/>
          <w:lang w:val="el-GR"/>
        </w:rPr>
        <w:t xml:space="preserve">ρωτόδικη </w:t>
      </w:r>
      <w:r w:rsidR="009455DD" w:rsidRPr="009455DD">
        <w:rPr>
          <w:rFonts w:ascii="Times New Roman" w:hAnsi="Times New Roman" w:cs="Times New Roman"/>
          <w:i/>
          <w:iCs/>
          <w:sz w:val="28"/>
          <w:szCs w:val="28"/>
          <w:lang w:val="el-GR"/>
        </w:rPr>
        <w:t>Απόφαση</w:t>
      </w:r>
      <w:r w:rsidR="009455DD">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κάλυψε </w:t>
      </w:r>
      <w:r w:rsidR="009455DD">
        <w:rPr>
          <w:rFonts w:ascii="Times New Roman" w:hAnsi="Times New Roman" w:cs="Times New Roman"/>
          <w:sz w:val="28"/>
          <w:szCs w:val="28"/>
          <w:lang w:val="el-GR"/>
        </w:rPr>
        <w:t xml:space="preserve">επαρκώς </w:t>
      </w:r>
      <w:r w:rsidRPr="007D650B">
        <w:rPr>
          <w:rFonts w:ascii="Times New Roman" w:hAnsi="Times New Roman" w:cs="Times New Roman"/>
          <w:sz w:val="28"/>
          <w:szCs w:val="28"/>
          <w:lang w:val="el-GR"/>
        </w:rPr>
        <w:t>όλα τα εγειρόμενα, στηριγμένη σε πάγια</w:t>
      </w:r>
      <w:r w:rsidR="00904732">
        <w:rPr>
          <w:rFonts w:ascii="Times New Roman" w:hAnsi="Times New Roman" w:cs="Times New Roman"/>
          <w:sz w:val="28"/>
          <w:szCs w:val="28"/>
          <w:lang w:val="el-GR"/>
        </w:rPr>
        <w:t xml:space="preserve"> και συναφή </w:t>
      </w:r>
      <w:r w:rsidRPr="007D650B">
        <w:rPr>
          <w:rFonts w:ascii="Times New Roman" w:hAnsi="Times New Roman" w:cs="Times New Roman"/>
          <w:sz w:val="28"/>
          <w:szCs w:val="28"/>
          <w:lang w:val="el-GR"/>
        </w:rPr>
        <w:t>νομολογία</w:t>
      </w:r>
      <w:r w:rsidR="00527370">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χωρίς διόλου να </w:t>
      </w:r>
      <w:r w:rsidR="0032218F" w:rsidRPr="007D650B">
        <w:rPr>
          <w:rFonts w:ascii="Times New Roman" w:hAnsi="Times New Roman" w:cs="Times New Roman"/>
          <w:sz w:val="28"/>
          <w:szCs w:val="28"/>
          <w:lang w:val="el-GR"/>
        </w:rPr>
        <w:t>αγνοεί</w:t>
      </w:r>
      <w:r w:rsidRPr="007D650B">
        <w:rPr>
          <w:rFonts w:ascii="Times New Roman" w:hAnsi="Times New Roman" w:cs="Times New Roman"/>
          <w:sz w:val="28"/>
          <w:szCs w:val="28"/>
          <w:lang w:val="el-GR"/>
        </w:rPr>
        <w:t xml:space="preserve"> το περιεχόμενο των πρακτικών (</w:t>
      </w:r>
      <w:r w:rsidRPr="007D650B">
        <w:rPr>
          <w:rFonts w:ascii="Times New Roman" w:hAnsi="Times New Roman" w:cs="Times New Roman"/>
          <w:i/>
          <w:iCs/>
          <w:sz w:val="28"/>
          <w:szCs w:val="28"/>
          <w:lang w:val="el-GR"/>
        </w:rPr>
        <w:t>Παράρτημα 6</w:t>
      </w:r>
      <w:r w:rsidRPr="007D650B">
        <w:rPr>
          <w:rFonts w:ascii="Times New Roman" w:hAnsi="Times New Roman" w:cs="Times New Roman"/>
          <w:sz w:val="28"/>
          <w:szCs w:val="28"/>
          <w:lang w:val="el-GR"/>
        </w:rPr>
        <w:t>) και των Διοικητικών Φακέλων (</w:t>
      </w:r>
      <w:r w:rsidRPr="007D650B">
        <w:rPr>
          <w:rFonts w:ascii="Times New Roman" w:hAnsi="Times New Roman" w:cs="Times New Roman"/>
          <w:i/>
          <w:iCs/>
          <w:sz w:val="28"/>
          <w:szCs w:val="28"/>
          <w:lang w:val="el-GR"/>
        </w:rPr>
        <w:t>Τεκμήρια 1Α-Γ και 2Α-Γ</w:t>
      </w:r>
      <w:r w:rsidRPr="007D650B">
        <w:rPr>
          <w:rFonts w:ascii="Times New Roman" w:hAnsi="Times New Roman" w:cs="Times New Roman"/>
          <w:sz w:val="28"/>
          <w:szCs w:val="28"/>
          <w:lang w:val="el-GR"/>
        </w:rPr>
        <w:t xml:space="preserve">), </w:t>
      </w:r>
      <w:r w:rsidR="0027224F">
        <w:rPr>
          <w:rFonts w:ascii="Times New Roman" w:hAnsi="Times New Roman" w:cs="Times New Roman"/>
          <w:sz w:val="28"/>
          <w:szCs w:val="28"/>
          <w:lang w:val="el-GR"/>
        </w:rPr>
        <w:t>όπως</w:t>
      </w:r>
      <w:r w:rsidR="00A24DAA">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και </w:t>
      </w:r>
      <w:r w:rsidR="008E7E77">
        <w:rPr>
          <w:rFonts w:ascii="Times New Roman" w:hAnsi="Times New Roman" w:cs="Times New Roman"/>
          <w:sz w:val="28"/>
          <w:szCs w:val="28"/>
          <w:lang w:val="el-GR"/>
        </w:rPr>
        <w:t xml:space="preserve">τα </w:t>
      </w:r>
      <w:r w:rsidRPr="007D650B">
        <w:rPr>
          <w:rFonts w:ascii="Times New Roman" w:hAnsi="Times New Roman" w:cs="Times New Roman"/>
          <w:sz w:val="28"/>
          <w:szCs w:val="28"/>
          <w:lang w:val="el-GR"/>
        </w:rPr>
        <w:t xml:space="preserve">άλλα </w:t>
      </w:r>
      <w:r w:rsidR="00527370" w:rsidRPr="00527370">
        <w:rPr>
          <w:rFonts w:ascii="Times New Roman" w:hAnsi="Times New Roman" w:cs="Times New Roman"/>
          <w:i/>
          <w:iCs/>
          <w:sz w:val="28"/>
          <w:szCs w:val="28"/>
          <w:lang w:val="el-GR"/>
        </w:rPr>
        <w:t>Π</w:t>
      </w:r>
      <w:r w:rsidRPr="00527370">
        <w:rPr>
          <w:rFonts w:ascii="Times New Roman" w:hAnsi="Times New Roman" w:cs="Times New Roman"/>
          <w:i/>
          <w:iCs/>
          <w:sz w:val="28"/>
          <w:szCs w:val="28"/>
          <w:lang w:val="el-GR"/>
        </w:rPr>
        <w:t>αραρτήματα</w:t>
      </w:r>
      <w:r w:rsidRPr="007D650B">
        <w:rPr>
          <w:rFonts w:ascii="Times New Roman" w:hAnsi="Times New Roman" w:cs="Times New Roman"/>
          <w:sz w:val="28"/>
          <w:szCs w:val="28"/>
          <w:lang w:val="el-GR"/>
        </w:rPr>
        <w:t xml:space="preserve"> </w:t>
      </w:r>
      <w:r w:rsidR="00904732">
        <w:rPr>
          <w:rFonts w:ascii="Times New Roman" w:hAnsi="Times New Roman" w:cs="Times New Roman"/>
          <w:sz w:val="28"/>
          <w:szCs w:val="28"/>
          <w:lang w:val="el-GR"/>
        </w:rPr>
        <w:t xml:space="preserve">και έγγραφα </w:t>
      </w:r>
      <w:r w:rsidR="008E7E77">
        <w:rPr>
          <w:rFonts w:ascii="Times New Roman" w:hAnsi="Times New Roman" w:cs="Times New Roman"/>
          <w:sz w:val="28"/>
          <w:szCs w:val="28"/>
          <w:lang w:val="el-GR"/>
        </w:rPr>
        <w:t xml:space="preserve">που </w:t>
      </w:r>
      <w:r w:rsidR="002F7EC9">
        <w:rPr>
          <w:rFonts w:ascii="Times New Roman" w:hAnsi="Times New Roman" w:cs="Times New Roman"/>
          <w:sz w:val="28"/>
          <w:szCs w:val="28"/>
          <w:lang w:val="el-GR"/>
        </w:rPr>
        <w:t xml:space="preserve">παρουσιάστηκαν </w:t>
      </w:r>
      <w:r w:rsidR="00527370">
        <w:rPr>
          <w:rFonts w:ascii="Times New Roman" w:hAnsi="Times New Roman" w:cs="Times New Roman"/>
          <w:sz w:val="28"/>
          <w:szCs w:val="28"/>
          <w:lang w:val="el-GR"/>
        </w:rPr>
        <w:t xml:space="preserve">στο </w:t>
      </w:r>
      <w:r w:rsidR="00527370" w:rsidRPr="007D650B">
        <w:rPr>
          <w:rFonts w:ascii="Times New Roman" w:hAnsi="Times New Roman" w:cs="Times New Roman"/>
          <w:i/>
          <w:iCs/>
          <w:sz w:val="28"/>
          <w:szCs w:val="28"/>
          <w:lang w:val="el-GR"/>
        </w:rPr>
        <w:t>Διοικητικό</w:t>
      </w:r>
      <w:r w:rsidRPr="007D650B">
        <w:rPr>
          <w:rFonts w:ascii="Times New Roman" w:hAnsi="Times New Roman" w:cs="Times New Roman"/>
          <w:i/>
          <w:iCs/>
          <w:sz w:val="28"/>
          <w:szCs w:val="28"/>
          <w:lang w:val="el-GR"/>
        </w:rPr>
        <w:t xml:space="preserve"> </w:t>
      </w:r>
      <w:r w:rsidR="00527370" w:rsidRPr="007D650B">
        <w:rPr>
          <w:rFonts w:ascii="Times New Roman" w:hAnsi="Times New Roman" w:cs="Times New Roman"/>
          <w:i/>
          <w:iCs/>
          <w:sz w:val="28"/>
          <w:szCs w:val="28"/>
          <w:lang w:val="el-GR"/>
        </w:rPr>
        <w:t>Δικαστήριο</w:t>
      </w:r>
      <w:r w:rsidRPr="007D650B">
        <w:rPr>
          <w:rFonts w:ascii="Times New Roman" w:hAnsi="Times New Roman" w:cs="Times New Roman"/>
          <w:sz w:val="28"/>
          <w:szCs w:val="28"/>
          <w:lang w:val="el-GR"/>
        </w:rPr>
        <w:t>.</w:t>
      </w:r>
    </w:p>
    <w:p w14:paraId="69BD08BA" w14:textId="4FDEC7A2" w:rsidR="00EC6345" w:rsidRPr="00AA7FF1" w:rsidRDefault="00EC6345" w:rsidP="00B913EF">
      <w:pPr>
        <w:spacing w:before="24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r>
      <w:r w:rsidR="00AA7FF1">
        <w:rPr>
          <w:rFonts w:ascii="Times New Roman" w:hAnsi="Times New Roman" w:cs="Times New Roman"/>
          <w:sz w:val="28"/>
          <w:szCs w:val="28"/>
          <w:lang w:val="el-GR"/>
        </w:rPr>
        <w:t>Πιο συγκεκριμένα, τ</w:t>
      </w:r>
      <w:r w:rsidRPr="007D650B">
        <w:rPr>
          <w:rFonts w:ascii="Times New Roman" w:hAnsi="Times New Roman" w:cs="Times New Roman"/>
          <w:sz w:val="28"/>
          <w:szCs w:val="28"/>
          <w:lang w:val="el-GR"/>
        </w:rPr>
        <w:t xml:space="preserve">ο </w:t>
      </w:r>
      <w:r w:rsidRPr="007D650B">
        <w:rPr>
          <w:rFonts w:ascii="Times New Roman" w:hAnsi="Times New Roman" w:cs="Times New Roman"/>
          <w:i/>
          <w:iCs/>
          <w:sz w:val="28"/>
          <w:szCs w:val="28"/>
          <w:lang w:val="el-GR"/>
        </w:rPr>
        <w:t>Διοικητικό Δικαστήριο</w:t>
      </w:r>
      <w:r w:rsidRPr="007D650B">
        <w:rPr>
          <w:rFonts w:ascii="Times New Roman" w:hAnsi="Times New Roman" w:cs="Times New Roman"/>
          <w:sz w:val="28"/>
          <w:szCs w:val="28"/>
          <w:lang w:val="el-GR"/>
        </w:rPr>
        <w:t xml:space="preserve"> </w:t>
      </w:r>
      <w:r w:rsidR="0032218F" w:rsidRPr="007D650B">
        <w:rPr>
          <w:rFonts w:ascii="Times New Roman" w:hAnsi="Times New Roman" w:cs="Times New Roman"/>
          <w:sz w:val="28"/>
          <w:szCs w:val="28"/>
          <w:lang w:val="el-GR"/>
        </w:rPr>
        <w:t>έγραψε</w:t>
      </w:r>
      <w:r w:rsidR="00384BDB" w:rsidRPr="007D650B">
        <w:rPr>
          <w:rFonts w:ascii="Times New Roman" w:hAnsi="Times New Roman" w:cs="Times New Roman"/>
          <w:sz w:val="28"/>
          <w:szCs w:val="28"/>
          <w:lang w:val="el-GR"/>
        </w:rPr>
        <w:t xml:space="preserve"> και τούτα</w:t>
      </w:r>
      <w:r w:rsidR="0032218F">
        <w:rPr>
          <w:rFonts w:ascii="Times New Roman" w:hAnsi="Times New Roman" w:cs="Times New Roman"/>
          <w:sz w:val="28"/>
          <w:szCs w:val="28"/>
          <w:lang w:val="el-GR"/>
        </w:rPr>
        <w:t>,</w:t>
      </w:r>
      <w:r w:rsidR="00384BDB" w:rsidRPr="007D650B">
        <w:rPr>
          <w:rFonts w:ascii="Times New Roman" w:hAnsi="Times New Roman" w:cs="Times New Roman"/>
          <w:sz w:val="28"/>
          <w:szCs w:val="28"/>
          <w:lang w:val="el-GR"/>
        </w:rPr>
        <w:t xml:space="preserve"> τα οποία επιλέγουμε να </w:t>
      </w:r>
      <w:r w:rsidR="008F18AE">
        <w:rPr>
          <w:rFonts w:ascii="Times New Roman" w:hAnsi="Times New Roman" w:cs="Times New Roman"/>
          <w:sz w:val="28"/>
          <w:szCs w:val="28"/>
          <w:lang w:val="el-GR"/>
        </w:rPr>
        <w:t xml:space="preserve">μεταφέρουμε </w:t>
      </w:r>
      <w:r w:rsidR="00384BDB" w:rsidRPr="007D650B">
        <w:rPr>
          <w:rFonts w:ascii="Times New Roman" w:hAnsi="Times New Roman" w:cs="Times New Roman"/>
          <w:sz w:val="28"/>
          <w:szCs w:val="28"/>
          <w:lang w:val="el-GR"/>
        </w:rPr>
        <w:t xml:space="preserve">αυτούσια παρά την έκταση </w:t>
      </w:r>
      <w:r w:rsidR="008F18AE">
        <w:rPr>
          <w:rFonts w:ascii="Times New Roman" w:hAnsi="Times New Roman" w:cs="Times New Roman"/>
          <w:sz w:val="28"/>
          <w:szCs w:val="28"/>
          <w:lang w:val="el-GR"/>
        </w:rPr>
        <w:t>τους,</w:t>
      </w:r>
      <w:r w:rsidR="00384BDB" w:rsidRPr="007D650B">
        <w:rPr>
          <w:rFonts w:ascii="Times New Roman" w:hAnsi="Times New Roman" w:cs="Times New Roman"/>
          <w:sz w:val="28"/>
          <w:szCs w:val="28"/>
          <w:lang w:val="el-GR"/>
        </w:rPr>
        <w:t xml:space="preserve"> αφού </w:t>
      </w:r>
      <w:r w:rsidR="001975CA" w:rsidRPr="007D650B">
        <w:rPr>
          <w:rFonts w:ascii="Times New Roman" w:hAnsi="Times New Roman" w:cs="Times New Roman"/>
          <w:sz w:val="28"/>
          <w:szCs w:val="28"/>
          <w:lang w:val="el-GR"/>
        </w:rPr>
        <w:t>αντανακλούν</w:t>
      </w:r>
      <w:r w:rsidR="00384BDB" w:rsidRPr="007D650B">
        <w:rPr>
          <w:rFonts w:ascii="Times New Roman" w:hAnsi="Times New Roman" w:cs="Times New Roman"/>
          <w:sz w:val="28"/>
          <w:szCs w:val="28"/>
          <w:lang w:val="el-GR"/>
        </w:rPr>
        <w:t xml:space="preserve"> με </w:t>
      </w:r>
      <w:r w:rsidR="0032218F" w:rsidRPr="007D650B">
        <w:rPr>
          <w:rFonts w:ascii="Times New Roman" w:hAnsi="Times New Roman" w:cs="Times New Roman"/>
          <w:sz w:val="28"/>
          <w:szCs w:val="28"/>
          <w:lang w:val="el-GR"/>
        </w:rPr>
        <w:t>πιστότητα</w:t>
      </w:r>
      <w:r w:rsidR="00384BDB" w:rsidRPr="007D650B">
        <w:rPr>
          <w:rFonts w:ascii="Times New Roman" w:hAnsi="Times New Roman" w:cs="Times New Roman"/>
          <w:sz w:val="28"/>
          <w:szCs w:val="28"/>
          <w:lang w:val="el-GR"/>
        </w:rPr>
        <w:t xml:space="preserve"> τη</w:t>
      </w:r>
      <w:r w:rsidR="009455DD">
        <w:rPr>
          <w:rFonts w:ascii="Times New Roman" w:hAnsi="Times New Roman" w:cs="Times New Roman"/>
          <w:sz w:val="28"/>
          <w:szCs w:val="28"/>
          <w:lang w:val="el-GR"/>
        </w:rPr>
        <w:t xml:space="preserve"> κρίση</w:t>
      </w:r>
      <w:r w:rsidR="00384BDB" w:rsidRPr="007D650B">
        <w:rPr>
          <w:rFonts w:ascii="Times New Roman" w:hAnsi="Times New Roman" w:cs="Times New Roman"/>
          <w:sz w:val="28"/>
          <w:szCs w:val="28"/>
          <w:lang w:val="el-GR"/>
        </w:rPr>
        <w:t xml:space="preserve"> </w:t>
      </w:r>
      <w:r w:rsidR="00AA7FF1">
        <w:rPr>
          <w:rFonts w:ascii="Times New Roman" w:hAnsi="Times New Roman" w:cs="Times New Roman"/>
          <w:sz w:val="28"/>
          <w:szCs w:val="28"/>
          <w:lang w:val="el-GR"/>
        </w:rPr>
        <w:t xml:space="preserve">μας για την ορθότητα της </w:t>
      </w:r>
      <w:r w:rsidR="00AA7FF1" w:rsidRPr="00AA7FF1">
        <w:rPr>
          <w:rFonts w:ascii="Times New Roman" w:hAnsi="Times New Roman" w:cs="Times New Roman"/>
          <w:i/>
          <w:iCs/>
          <w:sz w:val="28"/>
          <w:szCs w:val="28"/>
          <w:lang w:val="el-GR"/>
        </w:rPr>
        <w:t>Πρωτόδικης Απόφασης</w:t>
      </w:r>
      <w:r w:rsidR="006C7612" w:rsidRPr="007D650B">
        <w:rPr>
          <w:rFonts w:ascii="Times New Roman" w:hAnsi="Times New Roman" w:cs="Times New Roman"/>
          <w:sz w:val="28"/>
          <w:szCs w:val="28"/>
          <w:lang w:val="el-GR"/>
        </w:rPr>
        <w:t>:</w:t>
      </w:r>
      <w:r w:rsidR="00384BDB" w:rsidRPr="007D650B">
        <w:rPr>
          <w:rFonts w:ascii="Times New Roman" w:hAnsi="Times New Roman" w:cs="Times New Roman"/>
          <w:sz w:val="28"/>
          <w:szCs w:val="28"/>
          <w:lang w:val="el-GR"/>
        </w:rPr>
        <w:t xml:space="preserve"> </w:t>
      </w:r>
    </w:p>
    <w:p w14:paraId="51B85E68" w14:textId="5E0C8EA0" w:rsidR="00EC6345" w:rsidRPr="007D650B" w:rsidRDefault="00EC6345" w:rsidP="0065424E">
      <w:pPr>
        <w:spacing w:line="240" w:lineRule="auto"/>
        <w:ind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hAnsi="Times New Roman" w:cs="Times New Roman"/>
          <w:i/>
          <w:iCs/>
          <w:sz w:val="28"/>
          <w:szCs w:val="28"/>
          <w:lang w:val="el-GR"/>
        </w:rPr>
        <w:tab/>
      </w:r>
      <w:r w:rsidRPr="007D650B">
        <w:rPr>
          <w:rFonts w:ascii="Times New Roman" w:hAnsi="Times New Roman" w:cs="Times New Roman"/>
          <w:sz w:val="28"/>
          <w:szCs w:val="28"/>
          <w:lang w:val="el-GR"/>
        </w:rPr>
        <w:t>«</w:t>
      </w:r>
      <w:r w:rsidR="006C7612" w:rsidRPr="007D650B">
        <w:rPr>
          <w:rFonts w:ascii="Times New Roman" w:eastAsia="Times New Roman" w:hAnsi="Times New Roman" w:cs="Times New Roman"/>
          <w:color w:val="000000"/>
          <w:kern w:val="0"/>
          <w:sz w:val="28"/>
          <w:szCs w:val="28"/>
          <w:lang w:val="el-GR"/>
          <w14:ligatures w14:val="none"/>
        </w:rPr>
        <w:t>[…]</w:t>
      </w:r>
      <w:r w:rsidR="00DB6762">
        <w:rPr>
          <w:rFonts w:ascii="Times New Roman" w:eastAsia="Times New Roman" w:hAnsi="Times New Roman" w:cs="Times New Roman"/>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 xml:space="preserve">Σε σχέση με τους ισχυρισμούς της αιτήτριας που άπτονται της </w:t>
      </w:r>
      <w:r w:rsidRPr="007D650B">
        <w:rPr>
          <w:rFonts w:ascii="Times New Roman" w:eastAsia="Times New Roman" w:hAnsi="Times New Roman" w:cs="Times New Roman"/>
          <w:i/>
          <w:iCs/>
          <w:color w:val="000000"/>
          <w:kern w:val="0"/>
          <w:sz w:val="28"/>
          <w:szCs w:val="28"/>
          <w:lang w:val="el-GR"/>
          <w14:ligatures w14:val="none"/>
        </w:rPr>
        <w:tab/>
        <w:t xml:space="preserve">διαδικασίας ενώπιον της Συμβουλευτικής Επιτροπής, όπως προκύπτει από </w:t>
      </w:r>
      <w:r w:rsidRPr="007D650B">
        <w:rPr>
          <w:rFonts w:ascii="Times New Roman" w:eastAsia="Times New Roman" w:hAnsi="Times New Roman" w:cs="Times New Roman"/>
          <w:i/>
          <w:iCs/>
          <w:color w:val="000000"/>
          <w:kern w:val="0"/>
          <w:sz w:val="28"/>
          <w:szCs w:val="28"/>
          <w:lang w:val="el-GR"/>
          <w14:ligatures w14:val="none"/>
        </w:rPr>
        <w:tab/>
        <w:t xml:space="preserve">το υλικό που τέθηκε ενώπιον μου, η Συμβουλευτική Επιτροπή καταρχήν είχε </w:t>
      </w:r>
      <w:r w:rsidRPr="007D650B">
        <w:rPr>
          <w:rFonts w:ascii="Times New Roman" w:eastAsia="Times New Roman" w:hAnsi="Times New Roman" w:cs="Times New Roman"/>
          <w:i/>
          <w:iCs/>
          <w:color w:val="000000"/>
          <w:kern w:val="0"/>
          <w:sz w:val="28"/>
          <w:szCs w:val="28"/>
          <w:lang w:val="el-GR"/>
          <w14:ligatures w14:val="none"/>
        </w:rPr>
        <w:tab/>
        <w:t xml:space="preserve">ενώπιον της όλα τα στοιχεία κρίσεως, μεταξύ αυτών και το λογοτεχνικό και </w:t>
      </w:r>
      <w:r w:rsidRPr="007D650B">
        <w:rPr>
          <w:rFonts w:ascii="Times New Roman" w:eastAsia="Times New Roman" w:hAnsi="Times New Roman" w:cs="Times New Roman"/>
          <w:i/>
          <w:iCs/>
          <w:color w:val="000000"/>
          <w:kern w:val="0"/>
          <w:sz w:val="28"/>
          <w:szCs w:val="28"/>
          <w:lang w:val="el-GR"/>
          <w14:ligatures w14:val="none"/>
        </w:rPr>
        <w:tab/>
        <w:t xml:space="preserve">συγγραφικό έργο της αιτήτριας, προέβη σε στάθμιση των στοιχείων και </w:t>
      </w:r>
      <w:r w:rsidRPr="007D650B">
        <w:rPr>
          <w:rFonts w:ascii="Times New Roman" w:eastAsia="Times New Roman" w:hAnsi="Times New Roman" w:cs="Times New Roman"/>
          <w:i/>
          <w:iCs/>
          <w:color w:val="000000"/>
          <w:kern w:val="0"/>
          <w:sz w:val="28"/>
          <w:szCs w:val="28"/>
          <w:lang w:val="el-GR"/>
          <w14:ligatures w14:val="none"/>
        </w:rPr>
        <w:tab/>
        <w:t xml:space="preserve">κατέληξε ότι δεν θα συμπεριλάβει την αιτήτρια στον κατάλογο των </w:t>
      </w:r>
      <w:r w:rsidRPr="007D650B">
        <w:rPr>
          <w:rFonts w:ascii="Times New Roman" w:eastAsia="Times New Roman" w:hAnsi="Times New Roman" w:cs="Times New Roman"/>
          <w:i/>
          <w:iCs/>
          <w:color w:val="000000"/>
          <w:kern w:val="0"/>
          <w:sz w:val="28"/>
          <w:szCs w:val="28"/>
          <w:lang w:val="el-GR"/>
          <w14:ligatures w14:val="none"/>
        </w:rPr>
        <w:tab/>
        <w:t xml:space="preserve">συστηνομένων από αυτή, αφού υστερούσε έναντι των άλλων υποψηφίων σε </w:t>
      </w:r>
      <w:r w:rsidRPr="007D650B">
        <w:rPr>
          <w:rFonts w:ascii="Times New Roman" w:eastAsia="Times New Roman" w:hAnsi="Times New Roman" w:cs="Times New Roman"/>
          <w:i/>
          <w:iCs/>
          <w:color w:val="000000"/>
          <w:kern w:val="0"/>
          <w:sz w:val="28"/>
          <w:szCs w:val="28"/>
          <w:lang w:val="el-GR"/>
          <w14:ligatures w14:val="none"/>
        </w:rPr>
        <w:tab/>
        <w:t>ένα από τα νομολογημένα κριτήρια.</w:t>
      </w:r>
    </w:p>
    <w:p w14:paraId="290AAFFF" w14:textId="7A15A601" w:rsidR="00EC6345" w:rsidRPr="007D650B" w:rsidRDefault="00EC6345" w:rsidP="0065424E">
      <w:pPr>
        <w:spacing w:after="0" w:line="240" w:lineRule="auto"/>
        <w:ind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ab/>
        <w:t xml:space="preserve">Η κατάληξη αυτή, κατά την κρίση μου, κινείται εντός των ορίων της </w:t>
      </w:r>
      <w:r w:rsidRPr="007D650B">
        <w:rPr>
          <w:rFonts w:ascii="Times New Roman" w:eastAsia="Times New Roman" w:hAnsi="Times New Roman" w:cs="Times New Roman"/>
          <w:i/>
          <w:iCs/>
          <w:color w:val="000000"/>
          <w:kern w:val="0"/>
          <w:sz w:val="28"/>
          <w:szCs w:val="28"/>
          <w:lang w:val="el-GR"/>
          <w14:ligatures w14:val="none"/>
        </w:rPr>
        <w:tab/>
        <w:t xml:space="preserve">διακριτικής εξουσίας της Συμβουλευτικής Επιτροπής, αφού είναι </w:t>
      </w:r>
      <w:r w:rsidRPr="007D650B">
        <w:rPr>
          <w:rFonts w:ascii="Times New Roman" w:eastAsia="Times New Roman" w:hAnsi="Times New Roman" w:cs="Times New Roman"/>
          <w:i/>
          <w:iCs/>
          <w:color w:val="000000"/>
          <w:kern w:val="0"/>
          <w:sz w:val="28"/>
          <w:szCs w:val="28"/>
          <w:lang w:val="el-GR"/>
          <w14:ligatures w14:val="none"/>
        </w:rPr>
        <w:tab/>
        <w:t xml:space="preserve">νομολογημένο ότι η βαρύτητα των στοιχείων κρίσεως δεν προκαθορίζεται </w:t>
      </w:r>
      <w:r w:rsidRPr="007D650B">
        <w:rPr>
          <w:rFonts w:ascii="Times New Roman" w:eastAsia="Times New Roman" w:hAnsi="Times New Roman" w:cs="Times New Roman"/>
          <w:i/>
          <w:iCs/>
          <w:color w:val="000000"/>
          <w:kern w:val="0"/>
          <w:sz w:val="28"/>
          <w:szCs w:val="28"/>
          <w:lang w:val="el-GR"/>
          <w14:ligatures w14:val="none"/>
        </w:rPr>
        <w:tab/>
        <w:t>απαρεγκλίτως.</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 xml:space="preserve">Με το δεδομένο ότι αυτά είναι νόμιμα στοιχεία κρίσης, </w:t>
      </w:r>
      <w:r w:rsidRPr="007D650B">
        <w:rPr>
          <w:rFonts w:ascii="Times New Roman" w:eastAsia="Times New Roman" w:hAnsi="Times New Roman" w:cs="Times New Roman"/>
          <w:i/>
          <w:iCs/>
          <w:color w:val="000000"/>
          <w:kern w:val="0"/>
          <w:sz w:val="28"/>
          <w:szCs w:val="28"/>
          <w:lang w:val="el-GR"/>
          <w14:ligatures w14:val="none"/>
        </w:rPr>
        <w:tab/>
        <w:t xml:space="preserve">συναπτόμενα προς τα κριτήρια που καθορίζει ο νόμος, κατ' ανάγκη η </w:t>
      </w:r>
      <w:r w:rsidRPr="007D650B">
        <w:rPr>
          <w:rFonts w:ascii="Times New Roman" w:eastAsia="Times New Roman" w:hAnsi="Times New Roman" w:cs="Times New Roman"/>
          <w:i/>
          <w:iCs/>
          <w:color w:val="000000"/>
          <w:kern w:val="0"/>
          <w:sz w:val="28"/>
          <w:szCs w:val="28"/>
          <w:lang w:val="el-GR"/>
          <w14:ligatures w14:val="none"/>
        </w:rPr>
        <w:tab/>
        <w:t xml:space="preserve">βαρύτητα τους συναρτάται προς τους ιδιαίτερους συσχετισμούς που η κάθε </w:t>
      </w:r>
      <w:r w:rsidRPr="007D650B">
        <w:rPr>
          <w:rFonts w:ascii="Times New Roman" w:eastAsia="Times New Roman" w:hAnsi="Times New Roman" w:cs="Times New Roman"/>
          <w:i/>
          <w:iCs/>
          <w:color w:val="000000"/>
          <w:kern w:val="0"/>
          <w:sz w:val="28"/>
          <w:szCs w:val="28"/>
          <w:lang w:val="el-GR"/>
          <w14:ligatures w14:val="none"/>
        </w:rPr>
        <w:tab/>
        <w:t>περίπτωση δικαιολογεί.</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(Βλ.</w:t>
      </w:r>
      <w:r w:rsidR="00290A79"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Πολυξένη Γρηγορίου (Μιχαηλίδου)</w:t>
      </w:r>
      <w:r w:rsidRPr="007D650B">
        <w:rPr>
          <w:rFonts w:ascii="Times New Roman" w:eastAsia="Times New Roman" w:hAnsi="Times New Roman" w:cs="Times New Roman"/>
          <w:i/>
          <w:iCs/>
          <w:color w:val="000000"/>
          <w:kern w:val="0"/>
          <w:sz w:val="28"/>
          <w:szCs w:val="28"/>
          <w14:ligatures w14:val="none"/>
        </w:rPr>
        <w:t> v</w:t>
      </w:r>
      <w:r w:rsidRPr="007D650B">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ab/>
        <w:t>Κυπριακής Δημοκρατίας</w:t>
      </w:r>
      <w:r w:rsidR="00D67D43">
        <w:rPr>
          <w:rFonts w:ascii="Times New Roman" w:eastAsia="Times New Roman" w:hAnsi="Times New Roman" w:cs="Times New Roman"/>
          <w:i/>
          <w:iCs/>
          <w:color w:val="000000"/>
          <w:kern w:val="0"/>
          <w:sz w:val="28"/>
          <w:szCs w:val="28"/>
          <w:lang w:val="el-GR"/>
          <w14:ligatures w14:val="none"/>
        </w:rPr>
        <w:t xml:space="preserve"> </w:t>
      </w:r>
      <w:hyperlink r:id="rId7" w:history="1">
        <w:r w:rsidRPr="007D650B">
          <w:rPr>
            <w:rFonts w:ascii="Times New Roman" w:eastAsia="Times New Roman" w:hAnsi="Times New Roman" w:cs="Times New Roman"/>
            <w:i/>
            <w:iCs/>
            <w:kern w:val="0"/>
            <w:sz w:val="28"/>
            <w:szCs w:val="28"/>
            <w:lang w:val="el-GR"/>
            <w14:ligatures w14:val="none"/>
          </w:rPr>
          <w:t>(2007) 3 ΑΑΔ 275</w:t>
        </w:r>
      </w:hyperlink>
      <w:r w:rsidRPr="007D650B">
        <w:rPr>
          <w:rFonts w:ascii="Times New Roman" w:eastAsia="Times New Roman" w:hAnsi="Times New Roman" w:cs="Times New Roman"/>
          <w:i/>
          <w:iCs/>
          <w:color w:val="000000"/>
          <w:kern w:val="0"/>
          <w:sz w:val="28"/>
          <w:szCs w:val="28"/>
          <w:lang w:val="el-GR"/>
          <w14:ligatures w14:val="none"/>
        </w:rPr>
        <w:t>).</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 xml:space="preserve">Αυτός δε ο συσχετισμός δεν </w:t>
      </w:r>
      <w:r w:rsidRPr="007D650B">
        <w:rPr>
          <w:rFonts w:ascii="Times New Roman" w:eastAsia="Times New Roman" w:hAnsi="Times New Roman" w:cs="Times New Roman"/>
          <w:i/>
          <w:iCs/>
          <w:color w:val="000000"/>
          <w:kern w:val="0"/>
          <w:sz w:val="28"/>
          <w:szCs w:val="28"/>
          <w:lang w:val="el-GR"/>
          <w14:ligatures w14:val="none"/>
        </w:rPr>
        <w:tab/>
        <w:t>είναι βεβαίως έργο του Δικαστηρίου, αλλά του διοικητικού οργάνου.</w:t>
      </w:r>
    </w:p>
    <w:p w14:paraId="1A0E98EA" w14:textId="77777777" w:rsidR="00EC6345" w:rsidRPr="007D650B" w:rsidRDefault="00EC6345" w:rsidP="0065424E">
      <w:pPr>
        <w:spacing w:after="0" w:line="240" w:lineRule="auto"/>
        <w:ind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14:ligatures w14:val="none"/>
        </w:rPr>
        <w:t> </w:t>
      </w:r>
    </w:p>
    <w:p w14:paraId="3D0D033A" w14:textId="41061D8E" w:rsidR="00EC6345" w:rsidRPr="007D650B" w:rsidRDefault="00EC6345" w:rsidP="0065424E">
      <w:pPr>
        <w:spacing w:after="0" w:line="240" w:lineRule="auto"/>
        <w:ind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ab/>
        <w:t xml:space="preserve">Επιπρόσθετα, δεν έχει υποδειχθεί από την αιτήτρια, πώς η μη συμπερίληψή </w:t>
      </w:r>
      <w:r w:rsidRPr="007D650B">
        <w:rPr>
          <w:rFonts w:ascii="Times New Roman" w:eastAsia="Times New Roman" w:hAnsi="Times New Roman" w:cs="Times New Roman"/>
          <w:i/>
          <w:iCs/>
          <w:color w:val="000000"/>
          <w:kern w:val="0"/>
          <w:sz w:val="28"/>
          <w:szCs w:val="28"/>
          <w:lang w:val="el-GR"/>
          <w14:ligatures w14:val="none"/>
        </w:rPr>
        <w:tab/>
        <w:t xml:space="preserve">της στον κατάλογο των συστηνομένων από τη Συμβουλευτική Επιτροπή </w:t>
      </w:r>
      <w:r w:rsidRPr="007D650B">
        <w:rPr>
          <w:rFonts w:ascii="Times New Roman" w:eastAsia="Times New Roman" w:hAnsi="Times New Roman" w:cs="Times New Roman"/>
          <w:i/>
          <w:iCs/>
          <w:color w:val="000000"/>
          <w:kern w:val="0"/>
          <w:sz w:val="28"/>
          <w:szCs w:val="28"/>
          <w:lang w:val="el-GR"/>
          <w14:ligatures w14:val="none"/>
        </w:rPr>
        <w:tab/>
        <w:t xml:space="preserve">υποψηφίων την επηρέασε, αφού τελικά η Επιτροπή την συμπεριέλαβε στον </w:t>
      </w:r>
      <w:r w:rsidRPr="007D650B">
        <w:rPr>
          <w:rFonts w:ascii="Times New Roman" w:eastAsia="Times New Roman" w:hAnsi="Times New Roman" w:cs="Times New Roman"/>
          <w:i/>
          <w:iCs/>
          <w:color w:val="000000"/>
          <w:kern w:val="0"/>
          <w:sz w:val="28"/>
          <w:szCs w:val="28"/>
          <w:lang w:val="el-GR"/>
          <w14:ligatures w14:val="none"/>
        </w:rPr>
        <w:tab/>
        <w:t>τελικό της κατάλογο.</w:t>
      </w:r>
    </w:p>
    <w:p w14:paraId="3741A715" w14:textId="77777777" w:rsidR="00EC6345" w:rsidRPr="007D650B" w:rsidRDefault="00EC6345" w:rsidP="0065424E">
      <w:pPr>
        <w:spacing w:after="0" w:line="240" w:lineRule="auto"/>
        <w:ind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14:ligatures w14:val="none"/>
        </w:rPr>
        <w:t> </w:t>
      </w:r>
    </w:p>
    <w:p w14:paraId="6CB39064" w14:textId="2BF13DCA" w:rsidR="00EC6345" w:rsidRPr="007D650B" w:rsidRDefault="00EC6345"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Τα πιο πάνω απαντούν και στους υπόλοιπους ισχυρισμούς της αιτήτριας που αφορούν την διαδικασία ενώπιον της Επιτροπής.</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Προκύπτει από τα πρακτικά, τα οποία κατά τη κρίση μου είναι άρτια και αποδίδουν με επάρκεια το τι εκεί διημήφθη, ότι η Επιτροπή είχε ενώπιον της όλα τα στοιχεία, τα στάθμισε καταλήγοντας σε εύλογο αποτέλεσμα.</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Επρόκειτο για υποψηφίους, που από το περιεχόμενο των προσωπικών φακέλων και υπηρεσιακών εκθέσεων, δεν παρουσίαζαν διαφοροποιήσεις σε σχέση με τα προσόντα και την αξία όπως αυτή προέκυπτε από τους φακέλους, όπως η Επιτροπή σημείωσε.</w:t>
      </w:r>
    </w:p>
    <w:p w14:paraId="74B6AE32" w14:textId="77777777" w:rsidR="00EC6345" w:rsidRPr="007D650B" w:rsidRDefault="00EC6345" w:rsidP="0065424E">
      <w:pPr>
        <w:spacing w:after="0" w:line="240" w:lineRule="auto"/>
        <w:ind w:left="720" w:right="45"/>
        <w:jc w:val="both"/>
        <w:rPr>
          <w:rFonts w:ascii="Times New Roman" w:eastAsia="Times New Roman" w:hAnsi="Times New Roman" w:cs="Times New Roman"/>
          <w:color w:val="000000"/>
          <w:kern w:val="0"/>
          <w:sz w:val="28"/>
          <w:szCs w:val="28"/>
          <w:lang w:val="el-GR"/>
          <w14:ligatures w14:val="none"/>
        </w:rPr>
      </w:pPr>
    </w:p>
    <w:p w14:paraId="0642F4A9" w14:textId="2B54B7C7" w:rsidR="00EC6345" w:rsidRPr="007D650B" w:rsidRDefault="00EC6345"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Στη δε ενώπιον της Επιτροπής συνέντευξη, η αιτήτρια αξιολογήθηκε ως</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"Πολύ Καλή", ενώ το Ε/Μ 1. Ανδριανή Κωνσταντίνου - Σιημητρά, ως</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"Πάρα Πολύ Καλή"</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και το Ε/Μ 2. Ελένη Σίππη - Χαραλάμπους, ως</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"Σχεδόν Εξαίρετη".</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Αυτό το δεδομένο, κατά την κρίση της Επιτροπής, σε συνάρτηση με το γεγονός ότι η θέση είναι ψηλά στην ιεραρχία προσέδωσε υπεροχή στα Ε/Μ στο κριτήριο της αξίας.</w:t>
      </w:r>
    </w:p>
    <w:p w14:paraId="51B09C8F" w14:textId="6C1B1466" w:rsidR="00EC6345" w:rsidRPr="007D650B" w:rsidRDefault="00EC6345"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p>
    <w:p w14:paraId="7F72F762" w14:textId="6602F3B5" w:rsidR="00EC6345" w:rsidRPr="007D650B" w:rsidRDefault="00EC6345"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Και πάλι δεν διακρίνω οτιδήποτε το μεμπτό στην κρίση αυτή του διορίζοντος οργάνου.</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Η αιτήτρια υστέρησε στη συνέντευξη, μέσα στα πλαίσια διεκδίκησης μιας θέσης όπως η επίδικη, όπου η προσωπικότητα, η επάρκεια τεκμηρίωσης απόψεων, η κριτική ανάλυση προβλημάτων ήταν μεταξύ άλλων, επιμέρους κριτήρια αξιολόγησης των συνεντεύξεων που η ίδια η Επιτροπή προκαθόρισε και μέσα από τα οποία θα διαπίστωνε την καταλληλόλητα των υποψηφίων (ΠΑΡΑΡΤΗΜΑ 6 στην Ένσταση, παράγραφοι 10 και 11).</w:t>
      </w:r>
    </w:p>
    <w:p w14:paraId="788957D8" w14:textId="77777777" w:rsidR="00EC6345" w:rsidRPr="007D650B" w:rsidRDefault="00EC6345"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14:ligatures w14:val="none"/>
        </w:rPr>
        <w:t> </w:t>
      </w:r>
    </w:p>
    <w:p w14:paraId="74E055A7" w14:textId="7FBF7CBF" w:rsidR="006C7612" w:rsidRPr="007D650B" w:rsidRDefault="00EC6345"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Συνεπώς θεωρώ λογικό, η απόδοση των υποψηφίων κατά τη προφορική εξέταση ενώπιον της Επιτροπής να συναρτηθεί με την αξία και να προσμετρήσει στη τελική επιλογή</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(Μικελλίδου</w:t>
      </w:r>
      <w:r w:rsidR="00D67D43">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14:ligatures w14:val="none"/>
        </w:rPr>
        <w:t>v</w:t>
      </w:r>
      <w:r w:rsidRPr="007D650B">
        <w:rPr>
          <w:rFonts w:ascii="Times New Roman" w:eastAsia="Times New Roman" w:hAnsi="Times New Roman" w:cs="Times New Roman"/>
          <w:i/>
          <w:iCs/>
          <w:color w:val="000000"/>
          <w:kern w:val="0"/>
          <w:sz w:val="28"/>
          <w:szCs w:val="28"/>
          <w:lang w:val="el-GR"/>
          <w14:ligatures w14:val="none"/>
        </w:rPr>
        <w:t>. Κυπριακής Δημοκρατίας, μέσω ΕΕΥ (2001) 3 ΑΑΔ),</w:t>
      </w:r>
      <w:r w:rsidR="00D67D43">
        <w:rPr>
          <w:rFonts w:ascii="Times New Roman" w:eastAsia="Times New Roman" w:hAnsi="Times New Roman" w:cs="Times New Roman"/>
          <w:b/>
          <w:bCs/>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αφού δεν προκύπτει έλλειψη δέουσας έρευνας και πλάνης του διορίζοντος οργάνου.</w:t>
      </w:r>
    </w:p>
    <w:p w14:paraId="6D2FBB55" w14:textId="77777777" w:rsidR="006C7612" w:rsidRPr="007D650B" w:rsidRDefault="006C7612" w:rsidP="0065424E">
      <w:pPr>
        <w:spacing w:after="0" w:line="240" w:lineRule="auto"/>
        <w:ind w:left="720" w:right="45"/>
        <w:jc w:val="both"/>
        <w:rPr>
          <w:rFonts w:ascii="Times New Roman" w:eastAsia="Times New Roman" w:hAnsi="Times New Roman" w:cs="Times New Roman"/>
          <w:i/>
          <w:iCs/>
          <w:color w:val="000000"/>
          <w:kern w:val="0"/>
          <w:sz w:val="28"/>
          <w:szCs w:val="28"/>
          <w:lang w:val="el-GR"/>
          <w14:ligatures w14:val="none"/>
        </w:rPr>
      </w:pPr>
    </w:p>
    <w:p w14:paraId="563BB1FA" w14:textId="7B6B9D5A" w:rsidR="00EC6345" w:rsidRPr="007D650B" w:rsidRDefault="00EC6345" w:rsidP="0065424E">
      <w:pPr>
        <w:spacing w:after="0" w:line="240" w:lineRule="auto"/>
        <w:ind w:left="720" w:right="45"/>
        <w:jc w:val="both"/>
        <w:rPr>
          <w:rFonts w:ascii="Times New Roman" w:eastAsia="Times New Roman" w:hAnsi="Times New Roman" w:cs="Times New Roman"/>
          <w:color w:val="000000"/>
          <w:kern w:val="0"/>
          <w:sz w:val="28"/>
          <w:szCs w:val="28"/>
          <w:lang w:val="el-GR"/>
          <w14:ligatures w14:val="none"/>
        </w:rPr>
      </w:pPr>
      <w:r w:rsidRPr="007D650B">
        <w:rPr>
          <w:rFonts w:ascii="Times New Roman" w:eastAsia="Times New Roman" w:hAnsi="Times New Roman" w:cs="Times New Roman"/>
          <w:i/>
          <w:iCs/>
          <w:color w:val="000000"/>
          <w:kern w:val="0"/>
          <w:sz w:val="28"/>
          <w:szCs w:val="28"/>
          <w:lang w:val="el-GR"/>
          <w14:ligatures w14:val="none"/>
        </w:rPr>
        <w:t>Δεν ευσταθεί επίσης ούτε ο ισχυρισμός της αιτήτριας, ότι εδόθη από την Επιτροπή υπέρμετρη βαρύτητα στην υπεροχή των Ε/Μ σε αρχαιότητα, στην θέση Βοηθού Διευθυντή.</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Όπως η ίδια η Επιτροπή αναφέρει</w:t>
      </w:r>
      <w:r w:rsidR="00A62119">
        <w:rPr>
          <w:rFonts w:ascii="Times New Roman" w:eastAsia="Times New Roman" w:hAnsi="Times New Roman" w:cs="Times New Roman"/>
          <w:i/>
          <w:iCs/>
          <w:color w:val="000000"/>
          <w:kern w:val="0"/>
          <w:sz w:val="28"/>
          <w:szCs w:val="28"/>
          <w:lang w:val="el-GR"/>
          <w14:ligatures w14:val="none"/>
        </w:rPr>
        <w:t xml:space="preserve"> </w:t>
      </w:r>
      <w:r w:rsidRPr="007D650B">
        <w:rPr>
          <w:rFonts w:ascii="Times New Roman" w:eastAsia="Times New Roman" w:hAnsi="Times New Roman" w:cs="Times New Roman"/>
          <w:i/>
          <w:iCs/>
          <w:color w:val="000000"/>
          <w:kern w:val="0"/>
          <w:sz w:val="28"/>
          <w:szCs w:val="28"/>
          <w:lang w:val="el-GR"/>
          <w14:ligatures w14:val="none"/>
        </w:rPr>
        <w:t>"η υπεροχή σε αρχαιότητα δε μπορεί να υπερσκελίσει την υπεροχή σε αξία, ειδικά όταν πρόκειται για την πλήρωση υψηλόβαθμων θέσεων"</w:t>
      </w:r>
      <w:r w:rsidR="007D650B">
        <w:rPr>
          <w:rFonts w:ascii="Times New Roman" w:eastAsia="Times New Roman" w:hAnsi="Times New Roman" w:cs="Times New Roman"/>
          <w:i/>
          <w:iCs/>
          <w:color w:val="000000"/>
          <w:kern w:val="0"/>
          <w:sz w:val="28"/>
          <w:szCs w:val="28"/>
          <w:lang w:val="el-GR"/>
          <w14:ligatures w14:val="none"/>
        </w:rPr>
        <w:t xml:space="preserve"> </w:t>
      </w:r>
      <w:r w:rsidR="006C7612" w:rsidRPr="007D650B">
        <w:rPr>
          <w:rFonts w:ascii="Times New Roman" w:eastAsia="Times New Roman" w:hAnsi="Times New Roman" w:cs="Times New Roman"/>
          <w:color w:val="000000"/>
          <w:kern w:val="0"/>
          <w:sz w:val="28"/>
          <w:szCs w:val="28"/>
          <w:lang w:val="el-GR"/>
          <w14:ligatures w14:val="none"/>
        </w:rPr>
        <w:t>[…]</w:t>
      </w:r>
      <w:r w:rsidRPr="007D650B">
        <w:rPr>
          <w:rFonts w:ascii="Times New Roman" w:eastAsia="Times New Roman" w:hAnsi="Times New Roman" w:cs="Times New Roman"/>
          <w:color w:val="000000"/>
          <w:kern w:val="0"/>
          <w:sz w:val="28"/>
          <w:szCs w:val="28"/>
          <w:lang w:val="el-GR"/>
          <w14:ligatures w14:val="none"/>
        </w:rPr>
        <w:t>».</w:t>
      </w:r>
    </w:p>
    <w:p w14:paraId="13D0779D" w14:textId="6A80909C" w:rsidR="00227109" w:rsidRPr="007D650B" w:rsidRDefault="00227109" w:rsidP="00384BDB">
      <w:pPr>
        <w:spacing w:after="0" w:line="240" w:lineRule="auto"/>
        <w:ind w:left="720" w:right="46"/>
        <w:jc w:val="both"/>
        <w:rPr>
          <w:rFonts w:ascii="Times New Roman" w:eastAsia="Times New Roman" w:hAnsi="Times New Roman" w:cs="Times New Roman"/>
          <w:i/>
          <w:iCs/>
          <w:color w:val="000000"/>
          <w:kern w:val="0"/>
          <w:sz w:val="28"/>
          <w:szCs w:val="28"/>
          <w:lang w:val="el-GR"/>
          <w14:ligatures w14:val="none"/>
        </w:rPr>
      </w:pPr>
    </w:p>
    <w:p w14:paraId="6FCAAF52" w14:textId="1B13D6B3" w:rsidR="00D40BCD" w:rsidRPr="007D650B" w:rsidRDefault="00D40BCD" w:rsidP="00B913EF">
      <w:pPr>
        <w:spacing w:before="24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t xml:space="preserve">Τίποτα από όσα </w:t>
      </w:r>
      <w:r w:rsidR="001975CA">
        <w:rPr>
          <w:rFonts w:ascii="Times New Roman" w:hAnsi="Times New Roman" w:cs="Times New Roman"/>
          <w:sz w:val="28"/>
          <w:szCs w:val="28"/>
          <w:lang w:val="el-GR"/>
        </w:rPr>
        <w:t xml:space="preserve">πρότεινε </w:t>
      </w:r>
      <w:r w:rsidRPr="007D650B">
        <w:rPr>
          <w:rFonts w:ascii="Times New Roman" w:hAnsi="Times New Roman" w:cs="Times New Roman"/>
          <w:sz w:val="28"/>
          <w:szCs w:val="28"/>
          <w:lang w:val="el-GR"/>
        </w:rPr>
        <w:t xml:space="preserve">η </w:t>
      </w:r>
      <w:r w:rsidRPr="007D650B">
        <w:rPr>
          <w:rFonts w:ascii="Times New Roman" w:hAnsi="Times New Roman" w:cs="Times New Roman"/>
          <w:i/>
          <w:iCs/>
          <w:sz w:val="28"/>
          <w:szCs w:val="28"/>
          <w:lang w:val="el-GR"/>
        </w:rPr>
        <w:t>Εφεσείουσα</w:t>
      </w:r>
      <w:r w:rsidRPr="007D650B">
        <w:rPr>
          <w:rFonts w:ascii="Times New Roman" w:hAnsi="Times New Roman" w:cs="Times New Roman"/>
          <w:sz w:val="28"/>
          <w:szCs w:val="28"/>
          <w:lang w:val="el-GR"/>
        </w:rPr>
        <w:t xml:space="preserve"> δεν κατέδειξε πως </w:t>
      </w:r>
      <w:r w:rsidR="006C7612" w:rsidRPr="007D650B">
        <w:rPr>
          <w:rFonts w:ascii="Times New Roman" w:hAnsi="Times New Roman" w:cs="Times New Roman"/>
          <w:sz w:val="28"/>
          <w:szCs w:val="28"/>
          <w:lang w:val="el-GR"/>
        </w:rPr>
        <w:t xml:space="preserve">η περίπτωση της πρέπει να ιδωθεί υπό διαφορετικό φακό δεδομένης και </w:t>
      </w:r>
      <w:r w:rsidRPr="007D650B">
        <w:rPr>
          <w:rFonts w:ascii="Times New Roman" w:hAnsi="Times New Roman" w:cs="Times New Roman"/>
          <w:sz w:val="28"/>
          <w:szCs w:val="28"/>
          <w:lang w:val="el-GR"/>
        </w:rPr>
        <w:t xml:space="preserve">της σχετικής νομολογίας </w:t>
      </w:r>
      <w:r w:rsidR="001975CA">
        <w:rPr>
          <w:rFonts w:ascii="Times New Roman" w:hAnsi="Times New Roman" w:cs="Times New Roman"/>
          <w:sz w:val="28"/>
          <w:szCs w:val="28"/>
          <w:lang w:val="el-GR"/>
        </w:rPr>
        <w:t xml:space="preserve">που </w:t>
      </w:r>
      <w:r w:rsidRPr="007D650B">
        <w:rPr>
          <w:rFonts w:ascii="Times New Roman" w:hAnsi="Times New Roman" w:cs="Times New Roman"/>
          <w:sz w:val="28"/>
          <w:szCs w:val="28"/>
          <w:lang w:val="el-GR"/>
        </w:rPr>
        <w:t xml:space="preserve">καθορίζει </w:t>
      </w:r>
      <w:r w:rsidR="00DC05ED">
        <w:rPr>
          <w:rFonts w:ascii="Times New Roman" w:hAnsi="Times New Roman" w:cs="Times New Roman"/>
          <w:sz w:val="28"/>
          <w:szCs w:val="28"/>
          <w:lang w:val="el-GR"/>
        </w:rPr>
        <w:t xml:space="preserve">πως </w:t>
      </w:r>
      <w:r w:rsidRPr="007D650B">
        <w:rPr>
          <w:rFonts w:ascii="Times New Roman" w:hAnsi="Times New Roman" w:cs="Times New Roman"/>
          <w:sz w:val="28"/>
          <w:szCs w:val="28"/>
          <w:lang w:val="el-GR"/>
        </w:rPr>
        <w:t xml:space="preserve">εφόσον οι φάκελοι με τα προσωπικά στοιχεία των υποψηφίων βρίσκονται ενώπιον του διοικητικού οργάνου θεωρείται </w:t>
      </w:r>
      <w:r w:rsidR="00986EA8">
        <w:rPr>
          <w:rFonts w:ascii="Times New Roman" w:hAnsi="Times New Roman" w:cs="Times New Roman"/>
          <w:sz w:val="28"/>
          <w:szCs w:val="28"/>
          <w:lang w:val="el-GR"/>
        </w:rPr>
        <w:t xml:space="preserve">κατ’ αρχήν </w:t>
      </w:r>
      <w:r w:rsidRPr="007D650B">
        <w:rPr>
          <w:rFonts w:ascii="Times New Roman" w:hAnsi="Times New Roman" w:cs="Times New Roman"/>
          <w:sz w:val="28"/>
          <w:szCs w:val="28"/>
          <w:lang w:val="el-GR"/>
        </w:rPr>
        <w:t xml:space="preserve">ότι το όργανο έχει το σύνολο των στοιχείων </w:t>
      </w:r>
      <w:r w:rsidR="009E6867">
        <w:rPr>
          <w:rFonts w:ascii="Times New Roman" w:hAnsi="Times New Roman" w:cs="Times New Roman"/>
          <w:sz w:val="28"/>
          <w:szCs w:val="28"/>
          <w:lang w:val="el-GR"/>
        </w:rPr>
        <w:t xml:space="preserve">προκειμένου </w:t>
      </w:r>
      <w:r w:rsidRPr="007D650B">
        <w:rPr>
          <w:rFonts w:ascii="Times New Roman" w:hAnsi="Times New Roman" w:cs="Times New Roman"/>
          <w:sz w:val="28"/>
          <w:szCs w:val="28"/>
          <w:lang w:val="el-GR"/>
        </w:rPr>
        <w:t xml:space="preserve">να μπορεί να προβεί </w:t>
      </w:r>
      <w:r w:rsidR="0075254D">
        <w:rPr>
          <w:rFonts w:ascii="Times New Roman" w:hAnsi="Times New Roman" w:cs="Times New Roman"/>
          <w:sz w:val="28"/>
          <w:szCs w:val="28"/>
          <w:lang w:val="el-GR"/>
        </w:rPr>
        <w:t xml:space="preserve">σε </w:t>
      </w:r>
      <w:r w:rsidRPr="007D650B">
        <w:rPr>
          <w:rFonts w:ascii="Times New Roman" w:hAnsi="Times New Roman" w:cs="Times New Roman"/>
          <w:sz w:val="28"/>
          <w:szCs w:val="28"/>
          <w:lang w:val="el-GR"/>
        </w:rPr>
        <w:t>ανάλογη κρίση (</w:t>
      </w:r>
      <w:r w:rsidR="0075254D" w:rsidRPr="0075254D">
        <w:rPr>
          <w:rFonts w:ascii="Times New Roman" w:hAnsi="Times New Roman" w:cs="Times New Roman"/>
          <w:b/>
          <w:bCs/>
          <w:i/>
          <w:iCs/>
          <w:sz w:val="28"/>
          <w:szCs w:val="28"/>
          <w:lang w:val="el-GR"/>
        </w:rPr>
        <w:t>Ορφανού ν. Δημοκρατίας, Α.Ε. 131/12, ημ. 19.4.18,</w:t>
      </w:r>
      <w:r w:rsidR="0075254D">
        <w:rPr>
          <w:rFonts w:ascii="Times New Roman" w:hAnsi="Times New Roman" w:cs="Times New Roman"/>
          <w:sz w:val="28"/>
          <w:szCs w:val="28"/>
          <w:lang w:val="el-GR"/>
        </w:rPr>
        <w:t xml:space="preserve"> </w:t>
      </w:r>
      <w:r w:rsidR="0027224F" w:rsidRPr="0027224F">
        <w:rPr>
          <w:rFonts w:ascii="Times New Roman" w:hAnsi="Times New Roman" w:cs="Times New Roman"/>
          <w:b/>
          <w:bCs/>
          <w:i/>
          <w:iCs/>
          <w:sz w:val="28"/>
          <w:szCs w:val="28"/>
          <w:lang w:val="el-GR"/>
        </w:rPr>
        <w:t>Βραχίμης ν. Δημοκρατίας (2017) 3(Β) Α.Α.Δ. 771</w:t>
      </w:r>
      <w:r w:rsidR="0027224F">
        <w:rPr>
          <w:rFonts w:ascii="Times New Roman" w:hAnsi="Times New Roman" w:cs="Times New Roman"/>
          <w:b/>
          <w:bCs/>
          <w:i/>
          <w:iCs/>
          <w:sz w:val="28"/>
          <w:szCs w:val="28"/>
          <w:lang w:val="el-GR"/>
        </w:rPr>
        <w:t>, 777-781</w:t>
      </w:r>
      <w:r w:rsidR="0027224F">
        <w:rPr>
          <w:rFonts w:ascii="Times New Roman" w:hAnsi="Times New Roman" w:cs="Times New Roman"/>
          <w:sz w:val="28"/>
          <w:szCs w:val="28"/>
          <w:lang w:val="el-GR"/>
        </w:rPr>
        <w:t xml:space="preserve">, </w:t>
      </w:r>
      <w:r w:rsidRPr="007D650B">
        <w:rPr>
          <w:rFonts w:ascii="Times New Roman" w:hAnsi="Times New Roman" w:cs="Times New Roman"/>
          <w:b/>
          <w:bCs/>
          <w:i/>
          <w:iCs/>
          <w:sz w:val="28"/>
          <w:szCs w:val="28"/>
          <w:lang w:val="el-GR"/>
        </w:rPr>
        <w:t>Χαραλάμπους ν. Αρχής Λιμένων Κύπρου (2011) 3(Α) Α.Α.Δ.</w:t>
      </w:r>
      <w:r w:rsidRPr="007D650B">
        <w:rPr>
          <w:rFonts w:ascii="Times New Roman" w:hAnsi="Times New Roman" w:cs="Times New Roman"/>
          <w:sz w:val="28"/>
          <w:szCs w:val="28"/>
          <w:lang w:val="el-GR"/>
        </w:rPr>
        <w:t xml:space="preserve"> </w:t>
      </w:r>
      <w:r w:rsidRPr="007D650B">
        <w:rPr>
          <w:rFonts w:ascii="Times New Roman" w:hAnsi="Times New Roman" w:cs="Times New Roman"/>
          <w:b/>
          <w:bCs/>
          <w:i/>
          <w:iCs/>
          <w:sz w:val="28"/>
          <w:szCs w:val="28"/>
          <w:lang w:val="el-GR"/>
        </w:rPr>
        <w:t>273, 281-282</w:t>
      </w:r>
      <w:r w:rsidRPr="007D650B">
        <w:rPr>
          <w:rFonts w:ascii="Times New Roman" w:hAnsi="Times New Roman" w:cs="Times New Roman"/>
          <w:sz w:val="28"/>
          <w:szCs w:val="28"/>
          <w:lang w:val="el-GR"/>
        </w:rPr>
        <w:t>,</w:t>
      </w:r>
      <w:r w:rsidRPr="007D650B">
        <w:rPr>
          <w:rFonts w:ascii="Times New Roman" w:hAnsi="Times New Roman" w:cs="Times New Roman"/>
          <w:b/>
          <w:bCs/>
          <w:i/>
          <w:iCs/>
          <w:sz w:val="28"/>
          <w:szCs w:val="28"/>
          <w:lang w:val="el-GR"/>
        </w:rPr>
        <w:t xml:space="preserve"> Καψοσιδέρης ν. Δημοκρατίας (1995) 3 Α.Α.Δ. 170, 174-176</w:t>
      </w:r>
      <w:r w:rsidRPr="007D650B">
        <w:rPr>
          <w:rFonts w:ascii="Times New Roman" w:hAnsi="Times New Roman" w:cs="Times New Roman"/>
          <w:sz w:val="28"/>
          <w:szCs w:val="28"/>
          <w:lang w:val="el-GR"/>
        </w:rPr>
        <w:t xml:space="preserve">, </w:t>
      </w:r>
      <w:r w:rsidRPr="007D650B">
        <w:rPr>
          <w:rFonts w:ascii="Times New Roman" w:hAnsi="Times New Roman" w:cs="Times New Roman"/>
          <w:b/>
          <w:bCs/>
          <w:i/>
          <w:iCs/>
          <w:sz w:val="28"/>
          <w:szCs w:val="28"/>
          <w:lang w:val="el-GR"/>
        </w:rPr>
        <w:t>Δημοκρατία ν. Κωνσταντινίδη (1993) 3 Α.Α.Δ. 234,</w:t>
      </w:r>
      <w:r w:rsidR="000A023D" w:rsidRPr="007D650B">
        <w:rPr>
          <w:rFonts w:ascii="Times New Roman" w:hAnsi="Times New Roman" w:cs="Times New Roman"/>
          <w:b/>
          <w:bCs/>
          <w:i/>
          <w:iCs/>
          <w:sz w:val="28"/>
          <w:szCs w:val="28"/>
          <w:lang w:val="el-GR"/>
        </w:rPr>
        <w:t xml:space="preserve"> 241-244</w:t>
      </w:r>
      <w:r w:rsidR="000A023D" w:rsidRPr="007D650B">
        <w:rPr>
          <w:rFonts w:ascii="Times New Roman" w:hAnsi="Times New Roman" w:cs="Times New Roman"/>
          <w:sz w:val="28"/>
          <w:szCs w:val="28"/>
          <w:lang w:val="el-GR"/>
        </w:rPr>
        <w:t xml:space="preserve">). </w:t>
      </w:r>
    </w:p>
    <w:p w14:paraId="697E5E84" w14:textId="0BA1DEC9" w:rsidR="006C7612" w:rsidRPr="007D650B" w:rsidRDefault="006C7612" w:rsidP="00B913EF">
      <w:pPr>
        <w:spacing w:before="240" w:line="480" w:lineRule="auto"/>
        <w:jc w:val="both"/>
        <w:rPr>
          <w:rFonts w:ascii="Times New Roman" w:hAnsi="Times New Roman" w:cs="Times New Roman"/>
          <w:sz w:val="28"/>
          <w:szCs w:val="28"/>
          <w:lang w:val="el-GR"/>
        </w:rPr>
      </w:pPr>
      <w:r w:rsidRPr="007D650B">
        <w:rPr>
          <w:rFonts w:ascii="Times New Roman" w:hAnsi="Times New Roman" w:cs="Times New Roman"/>
          <w:sz w:val="28"/>
          <w:szCs w:val="28"/>
          <w:lang w:val="el-GR"/>
        </w:rPr>
        <w:tab/>
      </w:r>
      <w:r w:rsidR="009455DD">
        <w:rPr>
          <w:rFonts w:ascii="Times New Roman" w:hAnsi="Times New Roman" w:cs="Times New Roman"/>
          <w:sz w:val="28"/>
          <w:szCs w:val="28"/>
          <w:lang w:val="el-GR"/>
        </w:rPr>
        <w:t>Περιπλέον</w:t>
      </w:r>
      <w:r w:rsidRPr="007D650B">
        <w:rPr>
          <w:rFonts w:ascii="Times New Roman" w:hAnsi="Times New Roman" w:cs="Times New Roman"/>
          <w:sz w:val="28"/>
          <w:szCs w:val="28"/>
          <w:lang w:val="el-GR"/>
        </w:rPr>
        <w:t xml:space="preserve">, δεν εντοπίσαμε κάτι που να καλεί σε ανατροπή της </w:t>
      </w:r>
      <w:r w:rsidR="006F2964" w:rsidRPr="006F2964">
        <w:rPr>
          <w:rFonts w:ascii="Times New Roman" w:hAnsi="Times New Roman" w:cs="Times New Roman"/>
          <w:i/>
          <w:iCs/>
          <w:sz w:val="28"/>
          <w:szCs w:val="28"/>
          <w:lang w:val="el-GR"/>
        </w:rPr>
        <w:t>Π</w:t>
      </w:r>
      <w:r w:rsidRPr="006F2964">
        <w:rPr>
          <w:rFonts w:ascii="Times New Roman" w:hAnsi="Times New Roman" w:cs="Times New Roman"/>
          <w:i/>
          <w:iCs/>
          <w:sz w:val="28"/>
          <w:szCs w:val="28"/>
          <w:lang w:val="el-GR"/>
        </w:rPr>
        <w:t xml:space="preserve">ρωτόδικης </w:t>
      </w:r>
      <w:r w:rsidR="006F2964" w:rsidRPr="006F2964">
        <w:rPr>
          <w:rFonts w:ascii="Times New Roman" w:hAnsi="Times New Roman" w:cs="Times New Roman"/>
          <w:i/>
          <w:iCs/>
          <w:sz w:val="28"/>
          <w:szCs w:val="28"/>
          <w:lang w:val="el-GR"/>
        </w:rPr>
        <w:t>Α</w:t>
      </w:r>
      <w:r w:rsidRPr="006F2964">
        <w:rPr>
          <w:rFonts w:ascii="Times New Roman" w:hAnsi="Times New Roman" w:cs="Times New Roman"/>
          <w:i/>
          <w:iCs/>
          <w:sz w:val="28"/>
          <w:szCs w:val="28"/>
          <w:lang w:val="el-GR"/>
        </w:rPr>
        <w:t xml:space="preserve">πόφασης </w:t>
      </w:r>
      <w:r w:rsidRPr="007D650B">
        <w:rPr>
          <w:rFonts w:ascii="Times New Roman" w:hAnsi="Times New Roman" w:cs="Times New Roman"/>
          <w:sz w:val="28"/>
          <w:szCs w:val="28"/>
          <w:lang w:val="el-GR"/>
        </w:rPr>
        <w:t xml:space="preserve">σε σχέση προς τους </w:t>
      </w:r>
      <w:r w:rsidR="009455DD">
        <w:rPr>
          <w:rFonts w:ascii="Times New Roman" w:hAnsi="Times New Roman" w:cs="Times New Roman"/>
          <w:sz w:val="28"/>
          <w:szCs w:val="28"/>
          <w:lang w:val="el-GR"/>
        </w:rPr>
        <w:t xml:space="preserve">(υπόλοιπους) </w:t>
      </w:r>
      <w:r w:rsidRPr="007D650B">
        <w:rPr>
          <w:rFonts w:ascii="Times New Roman" w:hAnsi="Times New Roman" w:cs="Times New Roman"/>
          <w:sz w:val="28"/>
          <w:szCs w:val="28"/>
          <w:lang w:val="el-GR"/>
        </w:rPr>
        <w:t xml:space="preserve">εν γένει χειρισμούς της </w:t>
      </w:r>
      <w:r w:rsidRPr="007D650B">
        <w:rPr>
          <w:rFonts w:ascii="Times New Roman" w:hAnsi="Times New Roman" w:cs="Times New Roman"/>
          <w:i/>
          <w:iCs/>
          <w:sz w:val="28"/>
          <w:szCs w:val="28"/>
          <w:lang w:val="el-GR"/>
        </w:rPr>
        <w:t>ΕΕΥ</w:t>
      </w:r>
      <w:r w:rsidRPr="007D650B">
        <w:rPr>
          <w:rFonts w:ascii="Times New Roman" w:hAnsi="Times New Roman" w:cs="Times New Roman"/>
          <w:sz w:val="28"/>
          <w:szCs w:val="28"/>
          <w:lang w:val="el-GR"/>
        </w:rPr>
        <w:t xml:space="preserve"> και τη διαπίστωση του </w:t>
      </w:r>
      <w:r w:rsidRPr="007D650B">
        <w:rPr>
          <w:rFonts w:ascii="Times New Roman" w:hAnsi="Times New Roman" w:cs="Times New Roman"/>
          <w:i/>
          <w:iCs/>
          <w:sz w:val="28"/>
          <w:szCs w:val="28"/>
          <w:lang w:val="el-GR"/>
        </w:rPr>
        <w:t>Διοικητικού Δικαστηρίου</w:t>
      </w:r>
      <w:r w:rsidRPr="007D650B">
        <w:rPr>
          <w:rFonts w:ascii="Times New Roman" w:hAnsi="Times New Roman" w:cs="Times New Roman"/>
          <w:sz w:val="28"/>
          <w:szCs w:val="28"/>
          <w:lang w:val="el-GR"/>
        </w:rPr>
        <w:t xml:space="preserve"> ότι </w:t>
      </w:r>
      <w:r w:rsidR="001D0527">
        <w:rPr>
          <w:rFonts w:ascii="Times New Roman" w:hAnsi="Times New Roman" w:cs="Times New Roman"/>
          <w:sz w:val="28"/>
          <w:szCs w:val="28"/>
          <w:lang w:val="el-GR"/>
        </w:rPr>
        <w:t xml:space="preserve">τούτη </w:t>
      </w:r>
      <w:r w:rsidRPr="007D650B">
        <w:rPr>
          <w:rFonts w:ascii="Times New Roman" w:hAnsi="Times New Roman" w:cs="Times New Roman"/>
          <w:sz w:val="28"/>
          <w:szCs w:val="28"/>
          <w:lang w:val="el-GR"/>
        </w:rPr>
        <w:t>δεν υπερέβη τα ακραία όρια της εξουσία</w:t>
      </w:r>
      <w:r w:rsidR="00745524">
        <w:rPr>
          <w:rFonts w:ascii="Times New Roman" w:hAnsi="Times New Roman" w:cs="Times New Roman"/>
          <w:sz w:val="28"/>
          <w:szCs w:val="28"/>
          <w:lang w:val="el-GR"/>
        </w:rPr>
        <w:t>ς</w:t>
      </w:r>
      <w:r w:rsidRPr="007D650B">
        <w:rPr>
          <w:rFonts w:ascii="Times New Roman" w:hAnsi="Times New Roman" w:cs="Times New Roman"/>
          <w:sz w:val="28"/>
          <w:szCs w:val="28"/>
          <w:lang w:val="el-GR"/>
        </w:rPr>
        <w:t xml:space="preserve"> της ώστε να χωρεί</w:t>
      </w:r>
      <w:r w:rsidR="00745524">
        <w:rPr>
          <w:rFonts w:ascii="Times New Roman" w:hAnsi="Times New Roman" w:cs="Times New Roman"/>
          <w:sz w:val="28"/>
          <w:szCs w:val="28"/>
          <w:lang w:val="el-GR"/>
        </w:rPr>
        <w:t xml:space="preserve"> δικαστική</w:t>
      </w:r>
      <w:r w:rsidRPr="007D650B">
        <w:rPr>
          <w:rFonts w:ascii="Times New Roman" w:hAnsi="Times New Roman" w:cs="Times New Roman"/>
          <w:sz w:val="28"/>
          <w:szCs w:val="28"/>
          <w:lang w:val="el-GR"/>
        </w:rPr>
        <w:t xml:space="preserve"> </w:t>
      </w:r>
      <w:r w:rsidR="00745524">
        <w:rPr>
          <w:rFonts w:ascii="Times New Roman" w:hAnsi="Times New Roman" w:cs="Times New Roman"/>
          <w:sz w:val="28"/>
          <w:szCs w:val="28"/>
          <w:lang w:val="el-GR"/>
        </w:rPr>
        <w:t xml:space="preserve">δευτεροβάθμια </w:t>
      </w:r>
      <w:r w:rsidRPr="007D650B">
        <w:rPr>
          <w:rFonts w:ascii="Times New Roman" w:hAnsi="Times New Roman" w:cs="Times New Roman"/>
          <w:sz w:val="28"/>
          <w:szCs w:val="28"/>
          <w:lang w:val="el-GR"/>
        </w:rPr>
        <w:t>παρέμβαση</w:t>
      </w:r>
      <w:r w:rsidR="00745524">
        <w:rPr>
          <w:rFonts w:ascii="Times New Roman" w:hAnsi="Times New Roman" w:cs="Times New Roman"/>
          <w:sz w:val="28"/>
          <w:szCs w:val="28"/>
          <w:lang w:val="el-GR"/>
        </w:rPr>
        <w:t>,</w:t>
      </w:r>
      <w:r w:rsidRPr="007D650B">
        <w:rPr>
          <w:rFonts w:ascii="Times New Roman" w:hAnsi="Times New Roman" w:cs="Times New Roman"/>
          <w:sz w:val="28"/>
          <w:szCs w:val="28"/>
          <w:lang w:val="el-GR"/>
        </w:rPr>
        <w:t xml:space="preserve"> έχοντας </w:t>
      </w:r>
      <w:r w:rsidR="002F7EC9">
        <w:rPr>
          <w:rFonts w:ascii="Times New Roman" w:hAnsi="Times New Roman" w:cs="Times New Roman"/>
          <w:sz w:val="28"/>
          <w:szCs w:val="28"/>
          <w:lang w:val="el-GR"/>
        </w:rPr>
        <w:t xml:space="preserve">βεβαίως </w:t>
      </w:r>
      <w:r w:rsidRPr="007D650B">
        <w:rPr>
          <w:rFonts w:ascii="Times New Roman" w:hAnsi="Times New Roman" w:cs="Times New Roman"/>
          <w:sz w:val="28"/>
          <w:szCs w:val="28"/>
          <w:lang w:val="el-GR"/>
        </w:rPr>
        <w:t>κατά νου</w:t>
      </w:r>
      <w:r w:rsidR="00745524">
        <w:rPr>
          <w:rFonts w:ascii="Times New Roman" w:hAnsi="Times New Roman" w:cs="Times New Roman"/>
          <w:sz w:val="28"/>
          <w:szCs w:val="28"/>
          <w:lang w:val="el-GR"/>
        </w:rPr>
        <w:t>ν</w:t>
      </w:r>
      <w:r w:rsidRPr="007D650B">
        <w:rPr>
          <w:rFonts w:ascii="Times New Roman" w:hAnsi="Times New Roman" w:cs="Times New Roman"/>
          <w:sz w:val="28"/>
          <w:szCs w:val="28"/>
          <w:lang w:val="el-GR"/>
        </w:rPr>
        <w:t xml:space="preserve"> και τη</w:t>
      </w:r>
      <w:r w:rsidR="007362B1">
        <w:rPr>
          <w:rFonts w:ascii="Times New Roman" w:hAnsi="Times New Roman" w:cs="Times New Roman"/>
          <w:sz w:val="28"/>
          <w:szCs w:val="28"/>
          <w:lang w:val="el-GR"/>
        </w:rPr>
        <w:t xml:space="preserve"> διαχρονικά σταθερή</w:t>
      </w:r>
      <w:r w:rsidRPr="007D650B">
        <w:rPr>
          <w:rFonts w:ascii="Times New Roman" w:hAnsi="Times New Roman" w:cs="Times New Roman"/>
          <w:sz w:val="28"/>
          <w:szCs w:val="28"/>
          <w:lang w:val="el-GR"/>
        </w:rPr>
        <w:t xml:space="preserve"> </w:t>
      </w:r>
      <w:r w:rsidR="007362B1">
        <w:rPr>
          <w:rFonts w:ascii="Times New Roman" w:hAnsi="Times New Roman" w:cs="Times New Roman"/>
          <w:sz w:val="28"/>
          <w:szCs w:val="28"/>
          <w:lang w:val="el-GR"/>
        </w:rPr>
        <w:t xml:space="preserve">στάση </w:t>
      </w:r>
      <w:r w:rsidRPr="007D650B">
        <w:rPr>
          <w:rFonts w:ascii="Times New Roman" w:hAnsi="Times New Roman" w:cs="Times New Roman"/>
          <w:sz w:val="28"/>
          <w:szCs w:val="28"/>
          <w:lang w:val="el-GR"/>
        </w:rPr>
        <w:t xml:space="preserve">της νομολογίας </w:t>
      </w:r>
      <w:r w:rsidR="00DC05ED">
        <w:rPr>
          <w:rFonts w:ascii="Times New Roman" w:hAnsi="Times New Roman" w:cs="Times New Roman"/>
          <w:sz w:val="28"/>
          <w:szCs w:val="28"/>
          <w:lang w:val="el-GR"/>
        </w:rPr>
        <w:t xml:space="preserve">πως </w:t>
      </w:r>
      <w:r w:rsidRPr="007D650B">
        <w:rPr>
          <w:rFonts w:ascii="Times New Roman" w:hAnsi="Times New Roman" w:cs="Times New Roman"/>
          <w:sz w:val="28"/>
          <w:szCs w:val="28"/>
          <w:lang w:val="el-GR"/>
        </w:rPr>
        <w:t>το Δικαστήριο</w:t>
      </w:r>
      <w:r w:rsidR="00745524">
        <w:rPr>
          <w:rFonts w:ascii="Times New Roman" w:hAnsi="Times New Roman" w:cs="Times New Roman"/>
          <w:sz w:val="28"/>
          <w:szCs w:val="28"/>
          <w:lang w:val="el-GR"/>
        </w:rPr>
        <w:t xml:space="preserve"> </w:t>
      </w:r>
      <w:r w:rsidRPr="007D650B">
        <w:rPr>
          <w:rFonts w:ascii="Times New Roman" w:hAnsi="Times New Roman" w:cs="Times New Roman"/>
          <w:sz w:val="28"/>
          <w:szCs w:val="28"/>
          <w:lang w:val="el-GR"/>
        </w:rPr>
        <w:t xml:space="preserve">δεν ασκεί </w:t>
      </w:r>
      <w:r w:rsidR="00986EA8">
        <w:rPr>
          <w:rFonts w:ascii="Times New Roman" w:hAnsi="Times New Roman" w:cs="Times New Roman"/>
          <w:sz w:val="28"/>
          <w:szCs w:val="28"/>
          <w:lang w:val="el-GR"/>
        </w:rPr>
        <w:t xml:space="preserve">κατά κανόνα </w:t>
      </w:r>
      <w:r w:rsidRPr="007D650B">
        <w:rPr>
          <w:rFonts w:ascii="Times New Roman" w:hAnsi="Times New Roman" w:cs="Times New Roman"/>
          <w:sz w:val="28"/>
          <w:szCs w:val="28"/>
          <w:lang w:val="el-GR"/>
        </w:rPr>
        <w:t>πρωτογενή έλεγχο και δεν υποκαθιστά την κρίση της διοίκησης με τη δική του</w:t>
      </w:r>
      <w:r w:rsidR="006563B3">
        <w:rPr>
          <w:rFonts w:ascii="Times New Roman" w:hAnsi="Times New Roman" w:cs="Times New Roman"/>
          <w:sz w:val="28"/>
          <w:szCs w:val="28"/>
          <w:lang w:val="el-GR"/>
        </w:rPr>
        <w:t xml:space="preserve"> εντύπωση</w:t>
      </w:r>
      <w:r w:rsidRPr="007D650B">
        <w:rPr>
          <w:rFonts w:ascii="Times New Roman" w:hAnsi="Times New Roman" w:cs="Times New Roman"/>
          <w:sz w:val="28"/>
          <w:szCs w:val="28"/>
          <w:lang w:val="el-GR"/>
        </w:rPr>
        <w:t xml:space="preserve"> (</w:t>
      </w:r>
      <w:r w:rsidRPr="007D650B">
        <w:rPr>
          <w:rFonts w:ascii="Times New Roman" w:hAnsi="Times New Roman" w:cs="Times New Roman"/>
          <w:b/>
          <w:bCs/>
          <w:i/>
          <w:iCs/>
          <w:sz w:val="28"/>
          <w:szCs w:val="28"/>
          <w:lang w:val="el-GR"/>
        </w:rPr>
        <w:t>Χαραλάμπους ν. Δημοκρατίας</w:t>
      </w:r>
      <w:r w:rsidR="00745524">
        <w:rPr>
          <w:rFonts w:ascii="Times New Roman" w:hAnsi="Times New Roman" w:cs="Times New Roman"/>
          <w:b/>
          <w:bCs/>
          <w:i/>
          <w:iCs/>
          <w:sz w:val="28"/>
          <w:szCs w:val="28"/>
          <w:lang w:val="el-GR"/>
        </w:rPr>
        <w:t>,</w:t>
      </w:r>
      <w:r w:rsidRPr="007D650B">
        <w:rPr>
          <w:rFonts w:ascii="Times New Roman" w:hAnsi="Times New Roman" w:cs="Times New Roman"/>
          <w:b/>
          <w:bCs/>
          <w:i/>
          <w:iCs/>
          <w:sz w:val="28"/>
          <w:szCs w:val="28"/>
          <w:lang w:val="el-GR"/>
        </w:rPr>
        <w:t xml:space="preserve"> Ε.Δ.Δ. 119/16, ημ. 14</w:t>
      </w:r>
      <w:r w:rsidR="005279F8" w:rsidRPr="00F2245A">
        <w:rPr>
          <w:rFonts w:ascii="Times New Roman" w:hAnsi="Times New Roman" w:cs="Times New Roman"/>
          <w:b/>
          <w:bCs/>
          <w:i/>
          <w:iCs/>
          <w:sz w:val="28"/>
          <w:szCs w:val="28"/>
          <w:lang w:val="el-GR"/>
        </w:rPr>
        <w:t>.</w:t>
      </w:r>
      <w:r w:rsidRPr="007D650B">
        <w:rPr>
          <w:rFonts w:ascii="Times New Roman" w:hAnsi="Times New Roman" w:cs="Times New Roman"/>
          <w:b/>
          <w:bCs/>
          <w:i/>
          <w:iCs/>
          <w:sz w:val="28"/>
          <w:szCs w:val="28"/>
          <w:lang w:val="el-GR"/>
        </w:rPr>
        <w:t>9</w:t>
      </w:r>
      <w:r w:rsidR="005279F8" w:rsidRPr="00F2245A">
        <w:rPr>
          <w:rFonts w:ascii="Times New Roman" w:hAnsi="Times New Roman" w:cs="Times New Roman"/>
          <w:b/>
          <w:bCs/>
          <w:i/>
          <w:iCs/>
          <w:sz w:val="28"/>
          <w:szCs w:val="28"/>
          <w:lang w:val="el-GR"/>
        </w:rPr>
        <w:t>.</w:t>
      </w:r>
      <w:r w:rsidRPr="007D650B">
        <w:rPr>
          <w:rFonts w:ascii="Times New Roman" w:hAnsi="Times New Roman" w:cs="Times New Roman"/>
          <w:b/>
          <w:bCs/>
          <w:i/>
          <w:iCs/>
          <w:sz w:val="28"/>
          <w:szCs w:val="28"/>
          <w:lang w:val="el-GR"/>
        </w:rPr>
        <w:t>23</w:t>
      </w:r>
      <w:r w:rsidR="007362B1">
        <w:rPr>
          <w:rFonts w:ascii="Times New Roman" w:hAnsi="Times New Roman" w:cs="Times New Roman"/>
          <w:b/>
          <w:bCs/>
          <w:i/>
          <w:iCs/>
          <w:sz w:val="28"/>
          <w:szCs w:val="28"/>
          <w:lang w:val="el-GR"/>
        </w:rPr>
        <w:t xml:space="preserve">, </w:t>
      </w:r>
      <w:r w:rsidR="00F2245A">
        <w:rPr>
          <w:rFonts w:ascii="Times New Roman" w:hAnsi="Times New Roman" w:cs="Times New Roman"/>
          <w:b/>
          <w:bCs/>
          <w:i/>
          <w:iCs/>
          <w:sz w:val="28"/>
          <w:szCs w:val="28"/>
        </w:rPr>
        <w:t>Republic</w:t>
      </w:r>
      <w:r w:rsidR="00F2245A" w:rsidRPr="00F2245A">
        <w:rPr>
          <w:rFonts w:ascii="Times New Roman" w:hAnsi="Times New Roman" w:cs="Times New Roman"/>
          <w:b/>
          <w:bCs/>
          <w:i/>
          <w:iCs/>
          <w:sz w:val="28"/>
          <w:szCs w:val="28"/>
          <w:lang w:val="el-GR"/>
        </w:rPr>
        <w:t xml:space="preserve"> </w:t>
      </w:r>
      <w:r w:rsidR="00F2245A">
        <w:rPr>
          <w:rFonts w:ascii="Times New Roman" w:hAnsi="Times New Roman" w:cs="Times New Roman"/>
          <w:b/>
          <w:bCs/>
          <w:i/>
          <w:iCs/>
          <w:sz w:val="28"/>
          <w:szCs w:val="28"/>
        </w:rPr>
        <w:t>v</w:t>
      </w:r>
      <w:r w:rsidR="00F2245A" w:rsidRPr="00F2245A">
        <w:rPr>
          <w:rFonts w:ascii="Times New Roman" w:hAnsi="Times New Roman" w:cs="Times New Roman"/>
          <w:b/>
          <w:bCs/>
          <w:i/>
          <w:iCs/>
          <w:sz w:val="28"/>
          <w:szCs w:val="28"/>
          <w:lang w:val="el-GR"/>
        </w:rPr>
        <w:t xml:space="preserve">. </w:t>
      </w:r>
      <w:r w:rsidR="00F2245A">
        <w:rPr>
          <w:rFonts w:ascii="Times New Roman" w:hAnsi="Times New Roman" w:cs="Times New Roman"/>
          <w:b/>
          <w:bCs/>
          <w:i/>
          <w:iCs/>
          <w:sz w:val="28"/>
          <w:szCs w:val="28"/>
        </w:rPr>
        <w:t>Georghiades</w:t>
      </w:r>
      <w:r w:rsidR="00F2245A" w:rsidRPr="00F2245A">
        <w:rPr>
          <w:rFonts w:ascii="Times New Roman" w:hAnsi="Times New Roman" w:cs="Times New Roman"/>
          <w:b/>
          <w:bCs/>
          <w:i/>
          <w:iCs/>
          <w:sz w:val="28"/>
          <w:szCs w:val="28"/>
          <w:lang w:val="el-GR"/>
        </w:rPr>
        <w:t xml:space="preserve"> (1972) 3 </w:t>
      </w:r>
      <w:r w:rsidR="00F2245A">
        <w:rPr>
          <w:rFonts w:ascii="Times New Roman" w:hAnsi="Times New Roman" w:cs="Times New Roman"/>
          <w:b/>
          <w:bCs/>
          <w:i/>
          <w:iCs/>
          <w:sz w:val="28"/>
          <w:szCs w:val="28"/>
        </w:rPr>
        <w:t>C</w:t>
      </w:r>
      <w:r w:rsidR="00F2245A" w:rsidRPr="00F2245A">
        <w:rPr>
          <w:rFonts w:ascii="Times New Roman" w:hAnsi="Times New Roman" w:cs="Times New Roman"/>
          <w:b/>
          <w:bCs/>
          <w:i/>
          <w:iCs/>
          <w:sz w:val="28"/>
          <w:szCs w:val="28"/>
          <w:lang w:val="el-GR"/>
        </w:rPr>
        <w:t>.</w:t>
      </w:r>
      <w:r w:rsidR="00F2245A">
        <w:rPr>
          <w:rFonts w:ascii="Times New Roman" w:hAnsi="Times New Roman" w:cs="Times New Roman"/>
          <w:b/>
          <w:bCs/>
          <w:i/>
          <w:iCs/>
          <w:sz w:val="28"/>
          <w:szCs w:val="28"/>
        </w:rPr>
        <w:t>L</w:t>
      </w:r>
      <w:r w:rsidR="00F2245A" w:rsidRPr="00F2245A">
        <w:rPr>
          <w:rFonts w:ascii="Times New Roman" w:hAnsi="Times New Roman" w:cs="Times New Roman"/>
          <w:b/>
          <w:bCs/>
          <w:i/>
          <w:iCs/>
          <w:sz w:val="28"/>
          <w:szCs w:val="28"/>
          <w:lang w:val="el-GR"/>
        </w:rPr>
        <w:t>.</w:t>
      </w:r>
      <w:r w:rsidR="00F2245A">
        <w:rPr>
          <w:rFonts w:ascii="Times New Roman" w:hAnsi="Times New Roman" w:cs="Times New Roman"/>
          <w:b/>
          <w:bCs/>
          <w:i/>
          <w:iCs/>
          <w:sz w:val="28"/>
          <w:szCs w:val="28"/>
        </w:rPr>
        <w:t>R</w:t>
      </w:r>
      <w:r w:rsidR="00F2245A" w:rsidRPr="00F2245A">
        <w:rPr>
          <w:rFonts w:ascii="Times New Roman" w:hAnsi="Times New Roman" w:cs="Times New Roman"/>
          <w:b/>
          <w:bCs/>
          <w:i/>
          <w:iCs/>
          <w:sz w:val="28"/>
          <w:szCs w:val="28"/>
          <w:lang w:val="el-GR"/>
        </w:rPr>
        <w:t xml:space="preserve">. 594, 687-697, </w:t>
      </w:r>
      <w:r w:rsidR="00F2245A">
        <w:rPr>
          <w:rFonts w:ascii="Times New Roman" w:hAnsi="Times New Roman" w:cs="Times New Roman"/>
          <w:b/>
          <w:bCs/>
          <w:i/>
          <w:iCs/>
          <w:sz w:val="28"/>
          <w:szCs w:val="28"/>
        </w:rPr>
        <w:t>Vafeadis</w:t>
      </w:r>
      <w:r w:rsidR="00F2245A" w:rsidRPr="00F2245A">
        <w:rPr>
          <w:rFonts w:ascii="Times New Roman" w:hAnsi="Times New Roman" w:cs="Times New Roman"/>
          <w:b/>
          <w:bCs/>
          <w:i/>
          <w:iCs/>
          <w:sz w:val="28"/>
          <w:szCs w:val="28"/>
          <w:lang w:val="el-GR"/>
        </w:rPr>
        <w:t xml:space="preserve"> </w:t>
      </w:r>
      <w:r w:rsidR="00F2245A">
        <w:rPr>
          <w:rFonts w:ascii="Times New Roman" w:hAnsi="Times New Roman" w:cs="Times New Roman"/>
          <w:b/>
          <w:bCs/>
          <w:i/>
          <w:iCs/>
          <w:sz w:val="28"/>
          <w:szCs w:val="28"/>
        </w:rPr>
        <w:t>v</w:t>
      </w:r>
      <w:r w:rsidR="00F2245A" w:rsidRPr="00F2245A">
        <w:rPr>
          <w:rFonts w:ascii="Times New Roman" w:hAnsi="Times New Roman" w:cs="Times New Roman"/>
          <w:b/>
          <w:bCs/>
          <w:i/>
          <w:iCs/>
          <w:sz w:val="28"/>
          <w:szCs w:val="28"/>
          <w:lang w:val="el-GR"/>
        </w:rPr>
        <w:t xml:space="preserve">. </w:t>
      </w:r>
      <w:r w:rsidR="00F2245A">
        <w:rPr>
          <w:rFonts w:ascii="Times New Roman" w:hAnsi="Times New Roman" w:cs="Times New Roman"/>
          <w:b/>
          <w:bCs/>
          <w:i/>
          <w:iCs/>
          <w:sz w:val="28"/>
          <w:szCs w:val="28"/>
        </w:rPr>
        <w:t>Republic</w:t>
      </w:r>
      <w:r w:rsidR="00F2245A" w:rsidRPr="00F2245A">
        <w:rPr>
          <w:rFonts w:ascii="Times New Roman" w:hAnsi="Times New Roman" w:cs="Times New Roman"/>
          <w:b/>
          <w:bCs/>
          <w:i/>
          <w:iCs/>
          <w:sz w:val="28"/>
          <w:szCs w:val="28"/>
          <w:lang w:val="el-GR"/>
        </w:rPr>
        <w:t xml:space="preserve"> (1964) </w:t>
      </w:r>
      <w:r w:rsidR="00F2245A">
        <w:rPr>
          <w:rFonts w:ascii="Times New Roman" w:hAnsi="Times New Roman" w:cs="Times New Roman"/>
          <w:b/>
          <w:bCs/>
          <w:i/>
          <w:iCs/>
          <w:sz w:val="28"/>
          <w:szCs w:val="28"/>
        </w:rPr>
        <w:t>C</w:t>
      </w:r>
      <w:r w:rsidR="00F2245A" w:rsidRPr="00F2245A">
        <w:rPr>
          <w:rFonts w:ascii="Times New Roman" w:hAnsi="Times New Roman" w:cs="Times New Roman"/>
          <w:b/>
          <w:bCs/>
          <w:i/>
          <w:iCs/>
          <w:sz w:val="28"/>
          <w:szCs w:val="28"/>
          <w:lang w:val="el-GR"/>
        </w:rPr>
        <w:t>.</w:t>
      </w:r>
      <w:r w:rsidR="00F2245A">
        <w:rPr>
          <w:rFonts w:ascii="Times New Roman" w:hAnsi="Times New Roman" w:cs="Times New Roman"/>
          <w:b/>
          <w:bCs/>
          <w:i/>
          <w:iCs/>
          <w:sz w:val="28"/>
          <w:szCs w:val="28"/>
        </w:rPr>
        <w:t>L</w:t>
      </w:r>
      <w:r w:rsidR="00F2245A" w:rsidRPr="00F2245A">
        <w:rPr>
          <w:rFonts w:ascii="Times New Roman" w:hAnsi="Times New Roman" w:cs="Times New Roman"/>
          <w:b/>
          <w:bCs/>
          <w:i/>
          <w:iCs/>
          <w:sz w:val="28"/>
          <w:szCs w:val="28"/>
          <w:lang w:val="el-GR"/>
        </w:rPr>
        <w:t>.</w:t>
      </w:r>
      <w:r w:rsidR="00F2245A">
        <w:rPr>
          <w:rFonts w:ascii="Times New Roman" w:hAnsi="Times New Roman" w:cs="Times New Roman"/>
          <w:b/>
          <w:bCs/>
          <w:i/>
          <w:iCs/>
          <w:sz w:val="28"/>
          <w:szCs w:val="28"/>
        </w:rPr>
        <w:t>R</w:t>
      </w:r>
      <w:r w:rsidR="00F2245A" w:rsidRPr="00F2245A">
        <w:rPr>
          <w:rFonts w:ascii="Times New Roman" w:hAnsi="Times New Roman" w:cs="Times New Roman"/>
          <w:b/>
          <w:bCs/>
          <w:i/>
          <w:iCs/>
          <w:sz w:val="28"/>
          <w:szCs w:val="28"/>
          <w:lang w:val="el-GR"/>
        </w:rPr>
        <w:t xml:space="preserve">. </w:t>
      </w:r>
      <w:r w:rsidR="001B235E" w:rsidRPr="00C7333D">
        <w:rPr>
          <w:rFonts w:ascii="Times New Roman" w:hAnsi="Times New Roman" w:cs="Times New Roman"/>
          <w:b/>
          <w:bCs/>
          <w:i/>
          <w:iCs/>
          <w:sz w:val="28"/>
          <w:szCs w:val="28"/>
          <w:lang w:val="el-GR"/>
        </w:rPr>
        <w:t>4</w:t>
      </w:r>
      <w:r w:rsidR="00F2245A" w:rsidRPr="00F2245A">
        <w:rPr>
          <w:rFonts w:ascii="Times New Roman" w:hAnsi="Times New Roman" w:cs="Times New Roman"/>
          <w:b/>
          <w:bCs/>
          <w:i/>
          <w:iCs/>
          <w:sz w:val="28"/>
          <w:szCs w:val="28"/>
          <w:lang w:val="el-GR"/>
        </w:rPr>
        <w:t>54</w:t>
      </w:r>
      <w:r w:rsidR="00F2245A" w:rsidRPr="001B235E">
        <w:rPr>
          <w:rFonts w:ascii="Times New Roman" w:hAnsi="Times New Roman" w:cs="Times New Roman"/>
          <w:b/>
          <w:bCs/>
          <w:i/>
          <w:iCs/>
          <w:sz w:val="28"/>
          <w:szCs w:val="28"/>
          <w:lang w:val="el-GR"/>
        </w:rPr>
        <w:t>,</w:t>
      </w:r>
      <w:r w:rsidR="001B235E" w:rsidRPr="001B235E">
        <w:rPr>
          <w:rFonts w:ascii="Times New Roman" w:hAnsi="Times New Roman" w:cs="Times New Roman"/>
          <w:b/>
          <w:bCs/>
          <w:i/>
          <w:iCs/>
          <w:sz w:val="28"/>
          <w:szCs w:val="28"/>
          <w:lang w:val="el-GR"/>
        </w:rPr>
        <w:t xml:space="preserve"> </w:t>
      </w:r>
      <w:r w:rsidR="001B235E" w:rsidRPr="00C7333D">
        <w:rPr>
          <w:rFonts w:ascii="Times New Roman" w:hAnsi="Times New Roman" w:cs="Times New Roman"/>
          <w:b/>
          <w:bCs/>
          <w:i/>
          <w:iCs/>
          <w:sz w:val="28"/>
          <w:szCs w:val="28"/>
          <w:lang w:val="el-GR"/>
        </w:rPr>
        <w:t>465-469</w:t>
      </w:r>
      <w:r w:rsidRPr="007D650B">
        <w:rPr>
          <w:rFonts w:ascii="Times New Roman" w:hAnsi="Times New Roman" w:cs="Times New Roman"/>
          <w:sz w:val="28"/>
          <w:szCs w:val="28"/>
          <w:lang w:val="el-GR"/>
        </w:rPr>
        <w:t>).</w:t>
      </w:r>
    </w:p>
    <w:p w14:paraId="6FE6D11F" w14:textId="27279634" w:rsidR="005D2C61" w:rsidRPr="00523024" w:rsidRDefault="000B603A" w:rsidP="000B603A">
      <w:pPr>
        <w:spacing w:before="240" w:line="480" w:lineRule="auto"/>
        <w:jc w:val="both"/>
        <w:rPr>
          <w:rFonts w:ascii="Times New Roman" w:hAnsi="Times New Roman" w:cs="Times New Roman"/>
          <w:b/>
          <w:bCs/>
          <w:i/>
          <w:iCs/>
          <w:sz w:val="28"/>
          <w:szCs w:val="28"/>
          <w:lang w:val="el-GR"/>
        </w:rPr>
      </w:pPr>
      <w:r w:rsidRPr="007D650B">
        <w:rPr>
          <w:rFonts w:ascii="Times New Roman" w:hAnsi="Times New Roman" w:cs="Times New Roman"/>
          <w:b/>
          <w:bCs/>
          <w:sz w:val="28"/>
          <w:szCs w:val="28"/>
          <w:lang w:val="el-GR"/>
        </w:rPr>
        <w:tab/>
      </w:r>
      <w:r w:rsidRPr="00523024">
        <w:rPr>
          <w:rFonts w:ascii="Times New Roman" w:hAnsi="Times New Roman" w:cs="Times New Roman"/>
          <w:b/>
          <w:bCs/>
          <w:i/>
          <w:iCs/>
          <w:sz w:val="28"/>
          <w:szCs w:val="28"/>
          <w:lang w:val="el-GR"/>
        </w:rPr>
        <w:t>Η έφεση απορρίπτεται.</w:t>
      </w:r>
    </w:p>
    <w:p w14:paraId="07B89729" w14:textId="295380D2" w:rsidR="00885E8C" w:rsidRDefault="000B603A" w:rsidP="00885E8C">
      <w:pPr>
        <w:spacing w:after="0" w:line="480" w:lineRule="auto"/>
        <w:jc w:val="both"/>
        <w:rPr>
          <w:rFonts w:ascii="Times New Roman" w:hAnsi="Times New Roman" w:cs="Times New Roman"/>
          <w:b/>
          <w:bCs/>
          <w:i/>
          <w:iCs/>
          <w:sz w:val="28"/>
          <w:szCs w:val="28"/>
          <w:lang w:val="el-GR"/>
        </w:rPr>
      </w:pPr>
      <w:r w:rsidRPr="00523024">
        <w:rPr>
          <w:rFonts w:ascii="Times New Roman" w:hAnsi="Times New Roman" w:cs="Times New Roman"/>
          <w:b/>
          <w:bCs/>
          <w:i/>
          <w:iCs/>
          <w:sz w:val="28"/>
          <w:szCs w:val="28"/>
          <w:lang w:val="el-GR"/>
        </w:rPr>
        <w:tab/>
      </w:r>
      <w:r w:rsidR="005D2C61" w:rsidRPr="00523024">
        <w:rPr>
          <w:rFonts w:ascii="Times New Roman" w:hAnsi="Times New Roman" w:cs="Times New Roman"/>
          <w:b/>
          <w:bCs/>
          <w:i/>
          <w:iCs/>
          <w:sz w:val="28"/>
          <w:szCs w:val="28"/>
          <w:lang w:val="el-GR"/>
        </w:rPr>
        <w:t xml:space="preserve">Επιδικάζουμε </w:t>
      </w:r>
      <w:r w:rsidR="00D434A2" w:rsidRPr="00523024">
        <w:rPr>
          <w:rFonts w:ascii="Times New Roman" w:hAnsi="Times New Roman" w:cs="Times New Roman"/>
          <w:b/>
          <w:bCs/>
          <w:i/>
          <w:iCs/>
          <w:sz w:val="28"/>
          <w:szCs w:val="28"/>
          <w:lang w:val="el-GR"/>
        </w:rPr>
        <w:t xml:space="preserve">υπέρ των Εφεσίβλητων και </w:t>
      </w:r>
      <w:r w:rsidR="006C57C8" w:rsidRPr="00523024">
        <w:rPr>
          <w:rFonts w:ascii="Times New Roman" w:hAnsi="Times New Roman" w:cs="Times New Roman"/>
          <w:b/>
          <w:bCs/>
          <w:i/>
          <w:iCs/>
          <w:sz w:val="28"/>
          <w:szCs w:val="28"/>
          <w:lang w:val="el-GR"/>
        </w:rPr>
        <w:t>εναντίον</w:t>
      </w:r>
      <w:r w:rsidR="00D434A2" w:rsidRPr="00523024">
        <w:rPr>
          <w:rFonts w:ascii="Times New Roman" w:hAnsi="Times New Roman" w:cs="Times New Roman"/>
          <w:b/>
          <w:bCs/>
          <w:i/>
          <w:iCs/>
          <w:sz w:val="28"/>
          <w:szCs w:val="28"/>
          <w:lang w:val="el-GR"/>
        </w:rPr>
        <w:t xml:space="preserve"> της Εφεσείουσα</w:t>
      </w:r>
      <w:r w:rsidR="006C57C8" w:rsidRPr="00523024">
        <w:rPr>
          <w:rFonts w:ascii="Times New Roman" w:hAnsi="Times New Roman" w:cs="Times New Roman"/>
          <w:b/>
          <w:bCs/>
          <w:i/>
          <w:iCs/>
          <w:sz w:val="28"/>
          <w:szCs w:val="28"/>
          <w:lang w:val="el-GR"/>
        </w:rPr>
        <w:t>ς έξοδα ύψους €2.500</w:t>
      </w:r>
      <w:r w:rsidR="00DE778A" w:rsidRPr="00523024">
        <w:rPr>
          <w:rFonts w:ascii="Times New Roman" w:hAnsi="Times New Roman" w:cs="Times New Roman"/>
          <w:b/>
          <w:bCs/>
          <w:i/>
          <w:iCs/>
          <w:sz w:val="28"/>
          <w:szCs w:val="28"/>
          <w:lang w:val="el-GR"/>
        </w:rPr>
        <w:t>,</w:t>
      </w:r>
      <w:r w:rsidR="006C57C8" w:rsidRPr="00523024">
        <w:rPr>
          <w:rFonts w:ascii="Times New Roman" w:hAnsi="Times New Roman" w:cs="Times New Roman"/>
          <w:b/>
          <w:bCs/>
          <w:i/>
          <w:iCs/>
          <w:sz w:val="28"/>
          <w:szCs w:val="28"/>
          <w:lang w:val="el-GR"/>
        </w:rPr>
        <w:t xml:space="preserve">00. </w:t>
      </w:r>
    </w:p>
    <w:p w14:paraId="49F16F4B" w14:textId="77777777" w:rsidR="007A0CC7" w:rsidRDefault="007A0CC7" w:rsidP="00885E8C">
      <w:pPr>
        <w:spacing w:after="0" w:line="480" w:lineRule="auto"/>
        <w:jc w:val="both"/>
        <w:rPr>
          <w:rFonts w:ascii="Times New Roman" w:hAnsi="Times New Roman" w:cs="Times New Roman"/>
          <w:b/>
          <w:bCs/>
          <w:i/>
          <w:iCs/>
          <w:sz w:val="28"/>
          <w:szCs w:val="28"/>
          <w:lang w:val="el-GR"/>
        </w:rPr>
      </w:pPr>
    </w:p>
    <w:p w14:paraId="4B10297D" w14:textId="77777777" w:rsidR="00103455" w:rsidRPr="00885E8C" w:rsidRDefault="00103455" w:rsidP="00103455">
      <w:pPr>
        <w:spacing w:after="0" w:line="240" w:lineRule="auto"/>
        <w:jc w:val="both"/>
        <w:rPr>
          <w:rFonts w:ascii="Times New Roman" w:hAnsi="Times New Roman" w:cs="Times New Roman"/>
          <w:b/>
          <w:bCs/>
          <w:i/>
          <w:iCs/>
          <w:sz w:val="28"/>
          <w:szCs w:val="28"/>
          <w:lang w:val="el-GR"/>
        </w:rPr>
      </w:pPr>
    </w:p>
    <w:p w14:paraId="2BDE7DC7" w14:textId="245B1F82" w:rsidR="0078033F" w:rsidRPr="007D650B" w:rsidRDefault="0078033F" w:rsidP="00103455">
      <w:pPr>
        <w:spacing w:after="0" w:line="480" w:lineRule="auto"/>
        <w:ind w:left="5040"/>
        <w:rPr>
          <w:rFonts w:ascii="Times New Roman" w:hAnsi="Times New Roman" w:cs="Times New Roman"/>
          <w:sz w:val="28"/>
          <w:szCs w:val="28"/>
          <w:lang w:val="el-GR"/>
        </w:rPr>
      </w:pPr>
      <w:r w:rsidRPr="007D650B">
        <w:rPr>
          <w:rFonts w:ascii="Times New Roman" w:hAnsi="Times New Roman" w:cs="Times New Roman"/>
          <w:sz w:val="28"/>
          <w:szCs w:val="28"/>
          <w:lang w:val="el-GR"/>
        </w:rPr>
        <w:t>Τ.</w:t>
      </w:r>
      <w:r w:rsidR="00B779DD" w:rsidRPr="007D650B">
        <w:rPr>
          <w:rFonts w:ascii="Times New Roman" w:hAnsi="Times New Roman" w:cs="Times New Roman"/>
          <w:sz w:val="28"/>
          <w:szCs w:val="28"/>
          <w:lang w:val="el-GR"/>
        </w:rPr>
        <w:t>Θ.</w:t>
      </w:r>
      <w:r w:rsidRPr="007D650B">
        <w:rPr>
          <w:rFonts w:ascii="Times New Roman" w:hAnsi="Times New Roman" w:cs="Times New Roman"/>
          <w:sz w:val="28"/>
          <w:szCs w:val="28"/>
          <w:lang w:val="el-GR"/>
        </w:rPr>
        <w:t xml:space="preserve"> ΟΙΚΟΝΟΜΟΥ, Δ.</w:t>
      </w:r>
    </w:p>
    <w:p w14:paraId="118BF85D" w14:textId="77777777" w:rsidR="0078033F" w:rsidRPr="007D650B" w:rsidRDefault="0078033F" w:rsidP="00103455">
      <w:pPr>
        <w:spacing w:after="0" w:line="480" w:lineRule="auto"/>
        <w:ind w:left="5040"/>
        <w:rPr>
          <w:rFonts w:ascii="Times New Roman" w:hAnsi="Times New Roman" w:cs="Times New Roman"/>
          <w:sz w:val="28"/>
          <w:szCs w:val="28"/>
          <w:lang w:val="el-GR"/>
        </w:rPr>
      </w:pPr>
    </w:p>
    <w:p w14:paraId="41C3BCAF" w14:textId="77777777" w:rsidR="0078033F" w:rsidRPr="007D650B" w:rsidRDefault="0078033F" w:rsidP="00103455">
      <w:pPr>
        <w:spacing w:after="0" w:line="480" w:lineRule="auto"/>
        <w:ind w:left="5040"/>
        <w:rPr>
          <w:rFonts w:ascii="Times New Roman" w:hAnsi="Times New Roman" w:cs="Times New Roman"/>
          <w:sz w:val="28"/>
          <w:szCs w:val="28"/>
          <w:lang w:val="el-GR"/>
        </w:rPr>
      </w:pPr>
      <w:r w:rsidRPr="007D650B">
        <w:rPr>
          <w:rFonts w:ascii="Times New Roman" w:hAnsi="Times New Roman" w:cs="Times New Roman"/>
          <w:sz w:val="28"/>
          <w:szCs w:val="28"/>
          <w:lang w:val="el-GR"/>
        </w:rPr>
        <w:t>Ν.Γ. ΣΑΝΤΗΣ, Δ.</w:t>
      </w:r>
    </w:p>
    <w:p w14:paraId="0D2A688F" w14:textId="77777777" w:rsidR="0078033F" w:rsidRPr="007D650B" w:rsidRDefault="0078033F" w:rsidP="00103455">
      <w:pPr>
        <w:spacing w:after="0" w:line="480" w:lineRule="auto"/>
        <w:ind w:left="5040"/>
        <w:rPr>
          <w:rFonts w:ascii="Times New Roman" w:hAnsi="Times New Roman" w:cs="Times New Roman"/>
          <w:sz w:val="28"/>
          <w:szCs w:val="28"/>
          <w:lang w:val="el-GR"/>
        </w:rPr>
      </w:pPr>
    </w:p>
    <w:p w14:paraId="1769C5FB" w14:textId="757F5835" w:rsidR="00855B3C" w:rsidRPr="007D650B" w:rsidRDefault="0078033F" w:rsidP="00103455">
      <w:pPr>
        <w:spacing w:after="0" w:line="480" w:lineRule="auto"/>
        <w:ind w:left="5040"/>
        <w:rPr>
          <w:rFonts w:ascii="Times New Roman" w:hAnsi="Times New Roman" w:cs="Times New Roman"/>
          <w:sz w:val="28"/>
          <w:szCs w:val="28"/>
          <w:lang w:val="el-GR"/>
        </w:rPr>
      </w:pPr>
      <w:r w:rsidRPr="007D650B">
        <w:rPr>
          <w:rFonts w:ascii="Times New Roman" w:hAnsi="Times New Roman" w:cs="Times New Roman"/>
          <w:sz w:val="28"/>
          <w:szCs w:val="28"/>
          <w:lang w:val="el-GR"/>
        </w:rPr>
        <w:t>Μ. ΚΑΛΛΙΓΕΡΟΥ, Δ.</w:t>
      </w:r>
    </w:p>
    <w:p w14:paraId="1457BB46" w14:textId="77777777" w:rsidR="007A0CC7" w:rsidRDefault="007A0CC7" w:rsidP="00845ABD">
      <w:pPr>
        <w:spacing w:after="0" w:line="276" w:lineRule="auto"/>
        <w:rPr>
          <w:rFonts w:ascii="Times New Roman" w:hAnsi="Times New Roman" w:cs="Times New Roman"/>
          <w:sz w:val="28"/>
          <w:szCs w:val="28"/>
          <w:lang w:val="el-GR"/>
        </w:rPr>
      </w:pPr>
    </w:p>
    <w:p w14:paraId="2AB1EAA8" w14:textId="77777777" w:rsidR="007A0CC7" w:rsidRDefault="007A0CC7" w:rsidP="00845ABD">
      <w:pPr>
        <w:spacing w:after="0" w:line="276" w:lineRule="auto"/>
        <w:rPr>
          <w:rFonts w:ascii="Times New Roman" w:hAnsi="Times New Roman" w:cs="Times New Roman"/>
          <w:sz w:val="28"/>
          <w:szCs w:val="28"/>
          <w:lang w:val="el-GR"/>
        </w:rPr>
      </w:pPr>
    </w:p>
    <w:p w14:paraId="0FA343BA" w14:textId="77777777" w:rsidR="007A0CC7" w:rsidRDefault="007A0CC7" w:rsidP="00845ABD">
      <w:pPr>
        <w:spacing w:after="0" w:line="276" w:lineRule="auto"/>
        <w:rPr>
          <w:rFonts w:ascii="Times New Roman" w:hAnsi="Times New Roman" w:cs="Times New Roman"/>
          <w:sz w:val="28"/>
          <w:szCs w:val="28"/>
          <w:lang w:val="el-GR"/>
        </w:rPr>
      </w:pPr>
    </w:p>
    <w:p w14:paraId="610BBD61" w14:textId="0683F6E4" w:rsidR="0078033F" w:rsidRPr="007D650B" w:rsidRDefault="00855B3C" w:rsidP="00845ABD">
      <w:pPr>
        <w:spacing w:after="0" w:line="276" w:lineRule="auto"/>
        <w:rPr>
          <w:rFonts w:ascii="Times New Roman" w:hAnsi="Times New Roman" w:cs="Times New Roman"/>
          <w:sz w:val="28"/>
          <w:szCs w:val="28"/>
          <w:lang w:val="el-GR"/>
        </w:rPr>
      </w:pPr>
      <w:r w:rsidRPr="007D650B">
        <w:rPr>
          <w:rFonts w:ascii="Times New Roman" w:hAnsi="Times New Roman" w:cs="Times New Roman"/>
          <w:sz w:val="28"/>
          <w:szCs w:val="28"/>
          <w:lang w:val="el-GR"/>
        </w:rPr>
        <w:t>/μκε</w:t>
      </w:r>
    </w:p>
    <w:sectPr w:rsidR="0078033F" w:rsidRPr="007D650B" w:rsidSect="007A0CC7">
      <w:headerReference w:type="default" r:id="rId8"/>
      <w:pgSz w:w="11907" w:h="16840" w:code="9"/>
      <w:pgMar w:top="130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B93C" w14:textId="77777777" w:rsidR="00012143" w:rsidRDefault="00012143" w:rsidP="008E0CAE">
      <w:pPr>
        <w:spacing w:after="0" w:line="240" w:lineRule="auto"/>
      </w:pPr>
      <w:r>
        <w:separator/>
      </w:r>
    </w:p>
  </w:endnote>
  <w:endnote w:type="continuationSeparator" w:id="0">
    <w:p w14:paraId="1F31037F" w14:textId="77777777" w:rsidR="00012143" w:rsidRDefault="00012143" w:rsidP="008E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E59C" w14:textId="77777777" w:rsidR="00012143" w:rsidRDefault="00012143" w:rsidP="008E0CAE">
      <w:pPr>
        <w:spacing w:after="0" w:line="240" w:lineRule="auto"/>
      </w:pPr>
      <w:r>
        <w:separator/>
      </w:r>
    </w:p>
  </w:footnote>
  <w:footnote w:type="continuationSeparator" w:id="0">
    <w:p w14:paraId="50085D96" w14:textId="77777777" w:rsidR="00012143" w:rsidRDefault="00012143" w:rsidP="008E0CAE">
      <w:pPr>
        <w:spacing w:after="0" w:line="240" w:lineRule="auto"/>
      </w:pPr>
      <w:r>
        <w:continuationSeparator/>
      </w:r>
    </w:p>
  </w:footnote>
  <w:footnote w:id="1">
    <w:p w14:paraId="42B17D94" w14:textId="58E401FA" w:rsidR="0099506B" w:rsidRDefault="000E0A0F" w:rsidP="000E0A0F">
      <w:pPr>
        <w:pStyle w:val="FootnoteText"/>
        <w:jc w:val="both"/>
        <w:rPr>
          <w:rFonts w:ascii="Times New Roman" w:hAnsi="Times New Roman" w:cs="Times New Roman"/>
          <w:lang w:val="el-GR"/>
        </w:rPr>
      </w:pPr>
      <w:r w:rsidRPr="003670AE">
        <w:rPr>
          <w:rStyle w:val="FootnoteReference"/>
          <w:rFonts w:ascii="Times New Roman" w:hAnsi="Times New Roman" w:cs="Times New Roman"/>
        </w:rPr>
        <w:footnoteRef/>
      </w:r>
      <w:r w:rsidRPr="0078683F">
        <w:rPr>
          <w:rFonts w:ascii="Times New Roman" w:hAnsi="Times New Roman" w:cs="Times New Roman"/>
          <w:lang w:val="el-GR"/>
        </w:rPr>
        <w:t xml:space="preserve"> </w:t>
      </w:r>
      <w:r w:rsidRPr="008A2872">
        <w:rPr>
          <w:rFonts w:ascii="Times New Roman" w:hAnsi="Times New Roman" w:cs="Times New Roman"/>
          <w:i/>
          <w:iCs/>
          <w:lang w:val="el-GR"/>
        </w:rPr>
        <w:t xml:space="preserve">Η επιστολή αυτή επισυνάφθηκε ως Παράρτημα 10 στην πρωτόδικη Γραπτή Αγόρευση των Εφεσίβλητων, με το εξής (παραδεχτό </w:t>
      </w:r>
      <w:r w:rsidR="00F401B9" w:rsidRPr="00F401B9">
        <w:rPr>
          <w:rFonts w:ascii="Times New Roman" w:hAnsi="Times New Roman" w:cs="Times New Roman"/>
          <w:i/>
          <w:iCs/>
          <w:lang w:val="el-GR"/>
        </w:rPr>
        <w:t xml:space="preserve">από τα μέρη </w:t>
      </w:r>
      <w:r w:rsidRPr="008A2872">
        <w:rPr>
          <w:rFonts w:ascii="Times New Roman" w:hAnsi="Times New Roman" w:cs="Times New Roman"/>
          <w:i/>
          <w:iCs/>
          <w:lang w:val="el-GR"/>
        </w:rPr>
        <w:t>ως πραγματική μαρτυρία) περιεχόμενο:</w:t>
      </w:r>
      <w:r w:rsidR="00E971D6">
        <w:rPr>
          <w:rFonts w:ascii="Times New Roman" w:hAnsi="Times New Roman" w:cs="Times New Roman"/>
          <w:lang w:val="el-GR"/>
        </w:rPr>
        <w:t xml:space="preserve"> </w:t>
      </w:r>
    </w:p>
    <w:p w14:paraId="53831C5E" w14:textId="77777777" w:rsidR="0099506B" w:rsidRDefault="0099506B" w:rsidP="000E0A0F">
      <w:pPr>
        <w:pStyle w:val="FootnoteText"/>
        <w:jc w:val="both"/>
        <w:rPr>
          <w:rFonts w:ascii="Times New Roman" w:hAnsi="Times New Roman" w:cs="Times New Roman"/>
          <w:lang w:val="el-GR"/>
        </w:rPr>
      </w:pPr>
    </w:p>
    <w:p w14:paraId="752A2F73" w14:textId="51659FD5" w:rsidR="000E0A0F" w:rsidRDefault="000E0A0F" w:rsidP="000E0A0F">
      <w:pPr>
        <w:pStyle w:val="FootnoteText"/>
        <w:jc w:val="both"/>
        <w:rPr>
          <w:rFonts w:ascii="Times New Roman" w:hAnsi="Times New Roman" w:cs="Times New Roman"/>
          <w:lang w:val="el-GR"/>
        </w:rPr>
      </w:pPr>
      <w:r w:rsidRPr="003670AE">
        <w:rPr>
          <w:rFonts w:ascii="Times New Roman" w:hAnsi="Times New Roman" w:cs="Times New Roman"/>
          <w:lang w:val="el-GR"/>
        </w:rPr>
        <w:t xml:space="preserve">«[…] </w:t>
      </w:r>
    </w:p>
    <w:p w14:paraId="6E6B49BB" w14:textId="77777777" w:rsidR="000E0A0F" w:rsidRPr="003670AE" w:rsidRDefault="000E0A0F" w:rsidP="000E0A0F">
      <w:pPr>
        <w:pStyle w:val="FootnoteText"/>
        <w:jc w:val="both"/>
        <w:rPr>
          <w:rFonts w:ascii="Times New Roman" w:hAnsi="Times New Roman" w:cs="Times New Roman"/>
          <w:lang w:val="el-GR"/>
        </w:rPr>
      </w:pPr>
    </w:p>
    <w:p w14:paraId="24F88DFC" w14:textId="77777777" w:rsidR="000E0A0F" w:rsidRPr="00C63D5B" w:rsidRDefault="000E0A0F" w:rsidP="000E0A0F">
      <w:pPr>
        <w:pStyle w:val="FootnoteText"/>
        <w:jc w:val="both"/>
        <w:rPr>
          <w:rFonts w:ascii="Times New Roman" w:hAnsi="Times New Roman" w:cs="Times New Roman"/>
          <w:i/>
          <w:iCs/>
          <w:lang w:val="el-GR"/>
        </w:rPr>
      </w:pPr>
      <w:r w:rsidRPr="00C63D5B">
        <w:rPr>
          <w:rFonts w:ascii="Times New Roman" w:hAnsi="Times New Roman" w:cs="Times New Roman"/>
          <w:i/>
          <w:iCs/>
          <w:lang w:val="el-GR"/>
        </w:rPr>
        <w:t xml:space="preserve">   Γενικό Διευθυντή,</w:t>
      </w:r>
    </w:p>
    <w:p w14:paraId="6E6BCA8B" w14:textId="77777777" w:rsidR="000E0A0F" w:rsidRPr="00C63D5B" w:rsidRDefault="000E0A0F" w:rsidP="000E0A0F">
      <w:pPr>
        <w:pStyle w:val="FootnoteText"/>
        <w:jc w:val="both"/>
        <w:rPr>
          <w:rFonts w:ascii="Times New Roman" w:hAnsi="Times New Roman" w:cs="Times New Roman"/>
          <w:i/>
          <w:iCs/>
          <w:lang w:val="el-GR"/>
        </w:rPr>
      </w:pPr>
    </w:p>
    <w:p w14:paraId="38463A12" w14:textId="38B0B0EF" w:rsidR="000E0A0F" w:rsidRPr="00C63D5B" w:rsidRDefault="000E0A0F" w:rsidP="000E0A0F">
      <w:pPr>
        <w:pStyle w:val="FootnoteText"/>
        <w:jc w:val="both"/>
        <w:rPr>
          <w:rFonts w:ascii="Times New Roman" w:hAnsi="Times New Roman" w:cs="Times New Roman"/>
          <w:i/>
          <w:iCs/>
          <w:lang w:val="el-GR"/>
        </w:rPr>
      </w:pPr>
      <w:r w:rsidRPr="00C63D5B">
        <w:rPr>
          <w:rFonts w:ascii="Times New Roman" w:hAnsi="Times New Roman" w:cs="Times New Roman"/>
          <w:i/>
          <w:iCs/>
          <w:lang w:val="el-GR"/>
        </w:rPr>
        <w:t xml:space="preserve">   </w:t>
      </w:r>
      <w:r w:rsidRPr="00C63D5B">
        <w:rPr>
          <w:rFonts w:ascii="Times New Roman" w:hAnsi="Times New Roman" w:cs="Times New Roman"/>
          <w:i/>
          <w:iCs/>
          <w:u w:val="single"/>
          <w:lang w:val="el-GR"/>
        </w:rPr>
        <w:t>Θέμα:</w:t>
      </w:r>
      <w:r w:rsidR="00E971D6">
        <w:rPr>
          <w:rFonts w:ascii="Times New Roman" w:hAnsi="Times New Roman" w:cs="Times New Roman"/>
          <w:i/>
          <w:iCs/>
          <w:u w:val="single"/>
          <w:lang w:val="el-GR"/>
        </w:rPr>
        <w:t xml:space="preserve"> </w:t>
      </w:r>
      <w:r w:rsidRPr="00C63D5B">
        <w:rPr>
          <w:rFonts w:ascii="Times New Roman" w:hAnsi="Times New Roman" w:cs="Times New Roman"/>
          <w:i/>
          <w:iCs/>
          <w:u w:val="single"/>
          <w:lang w:val="el-GR"/>
        </w:rPr>
        <w:t>Εκχώρηση εξουσιών που απορρέουν από νόμο</w:t>
      </w:r>
      <w:r w:rsidRPr="00C63D5B">
        <w:rPr>
          <w:rFonts w:ascii="Times New Roman" w:hAnsi="Times New Roman" w:cs="Times New Roman"/>
          <w:i/>
          <w:iCs/>
          <w:lang w:val="el-GR"/>
        </w:rPr>
        <w:t>.</w:t>
      </w:r>
    </w:p>
    <w:p w14:paraId="792E9CE0" w14:textId="77777777" w:rsidR="000E0A0F" w:rsidRPr="00C63D5B" w:rsidRDefault="000E0A0F" w:rsidP="000E0A0F">
      <w:pPr>
        <w:pStyle w:val="FootnoteText"/>
        <w:jc w:val="both"/>
        <w:rPr>
          <w:rFonts w:ascii="Times New Roman" w:hAnsi="Times New Roman" w:cs="Times New Roman"/>
          <w:b/>
          <w:bCs/>
          <w:i/>
          <w:iCs/>
          <w:lang w:val="el-GR"/>
        </w:rPr>
      </w:pPr>
    </w:p>
    <w:p w14:paraId="0C454380" w14:textId="77777777" w:rsidR="000E0A0F" w:rsidRPr="00C63D5B" w:rsidRDefault="000E0A0F" w:rsidP="000E0A0F">
      <w:pPr>
        <w:pStyle w:val="FootnoteText"/>
        <w:ind w:left="142" w:hanging="142"/>
        <w:jc w:val="both"/>
        <w:rPr>
          <w:rFonts w:ascii="Times New Roman" w:hAnsi="Times New Roman" w:cs="Times New Roman"/>
          <w:i/>
          <w:iCs/>
          <w:lang w:val="el-GR"/>
        </w:rPr>
      </w:pPr>
      <w:r w:rsidRPr="00C63D5B">
        <w:rPr>
          <w:rFonts w:ascii="Times New Roman" w:hAnsi="Times New Roman" w:cs="Times New Roman"/>
          <w:b/>
          <w:bCs/>
          <w:i/>
          <w:iCs/>
          <w:lang w:val="el-GR"/>
        </w:rPr>
        <w:t xml:space="preserve">   </w:t>
      </w:r>
      <w:r w:rsidRPr="00C63D5B">
        <w:rPr>
          <w:rFonts w:ascii="Times New Roman" w:hAnsi="Times New Roman" w:cs="Times New Roman"/>
          <w:i/>
          <w:iCs/>
          <w:lang w:val="el-GR"/>
        </w:rPr>
        <w:t>Με βάση το άρθρο 3(3) του περί Εκχωρήσεως της ενασκήσεως των Εξουσιών εκ τινός Νόμου του 1962 (Νόμος 23 του 1962), σας εξουσιοδοτώ να ασκείτε εκ μέρους μου την εξουσία που έχω, ως αρμόδια αρχή, από τους περί Δημόσιας Εκπαιδευτικής Υπηρεσίας και τους περί Δημόσιας Υπηρεσίας Νόμους, αναφορικά με την πλήρωση κενών θέσεων και την πειθαρχική δίωξη, εκπαιδευτικών λειτουργών και δημοσίων υπαλλήλων αντίστοιχα.</w:t>
      </w:r>
    </w:p>
    <w:p w14:paraId="583B3E5F" w14:textId="77777777" w:rsidR="000E0A0F" w:rsidRPr="00C63D5B" w:rsidRDefault="000E0A0F" w:rsidP="000E0A0F">
      <w:pPr>
        <w:pStyle w:val="FootnoteText"/>
        <w:jc w:val="both"/>
        <w:rPr>
          <w:rFonts w:ascii="Times New Roman" w:hAnsi="Times New Roman" w:cs="Times New Roman"/>
          <w:i/>
          <w:iCs/>
          <w:lang w:val="el-GR"/>
        </w:rPr>
      </w:pPr>
    </w:p>
    <w:p w14:paraId="73D4972E" w14:textId="57665360" w:rsidR="000E0A0F" w:rsidRPr="00C63D5B" w:rsidRDefault="000E0A0F" w:rsidP="000E0A0F">
      <w:pPr>
        <w:pStyle w:val="FootnoteText"/>
        <w:ind w:left="142" w:hanging="142"/>
        <w:jc w:val="both"/>
        <w:rPr>
          <w:rFonts w:ascii="Times New Roman" w:hAnsi="Times New Roman" w:cs="Times New Roman"/>
          <w:i/>
          <w:iCs/>
          <w:lang w:val="el-GR"/>
        </w:rPr>
      </w:pPr>
      <w:r w:rsidRPr="00C63D5B">
        <w:rPr>
          <w:rFonts w:ascii="Times New Roman" w:hAnsi="Times New Roman" w:cs="Times New Roman"/>
          <w:i/>
          <w:iCs/>
          <w:lang w:val="el-GR"/>
        </w:rPr>
        <w:t xml:space="preserve">   2.</w:t>
      </w:r>
      <w:r w:rsidR="00E971D6">
        <w:rPr>
          <w:rFonts w:ascii="Times New Roman" w:hAnsi="Times New Roman" w:cs="Times New Roman"/>
          <w:i/>
          <w:iCs/>
          <w:lang w:val="el-GR"/>
        </w:rPr>
        <w:t xml:space="preserve"> </w:t>
      </w:r>
      <w:r w:rsidRPr="00C63D5B">
        <w:rPr>
          <w:rFonts w:ascii="Times New Roman" w:hAnsi="Times New Roman" w:cs="Times New Roman"/>
          <w:i/>
          <w:iCs/>
          <w:lang w:val="el-GR"/>
        </w:rPr>
        <w:t>Η εκχώρηση άσκησης της πιο πάνω εξουσίας δε με αποκλείει από την άσκηση αυτής σε οποιοδήποτε χρόνο αυτοπροσώπως.</w:t>
      </w:r>
    </w:p>
    <w:p w14:paraId="3DB8A34B" w14:textId="6D1C5AD3" w:rsidR="000E0A0F" w:rsidRPr="00C63D5B" w:rsidRDefault="000E0A0F" w:rsidP="000E0A0F">
      <w:pPr>
        <w:pStyle w:val="FootnoteText"/>
        <w:ind w:left="2160"/>
        <w:jc w:val="both"/>
        <w:rPr>
          <w:rFonts w:ascii="Times New Roman" w:hAnsi="Times New Roman" w:cs="Times New Roman"/>
          <w:i/>
          <w:iCs/>
          <w:lang w:val="el-GR"/>
        </w:rPr>
      </w:pP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t>Πεύκ</w:t>
      </w:r>
      <w:r w:rsidR="00E91A78">
        <w:rPr>
          <w:rFonts w:ascii="Times New Roman" w:hAnsi="Times New Roman" w:cs="Times New Roman"/>
          <w:i/>
          <w:iCs/>
          <w:lang w:val="el-GR"/>
        </w:rPr>
        <w:t>ι</w:t>
      </w:r>
      <w:r w:rsidRPr="00C63D5B">
        <w:rPr>
          <w:rFonts w:ascii="Times New Roman" w:hAnsi="Times New Roman" w:cs="Times New Roman"/>
          <w:i/>
          <w:iCs/>
          <w:lang w:val="el-GR"/>
        </w:rPr>
        <w:t>ος Γεωργιάδης</w:t>
      </w:r>
    </w:p>
    <w:p w14:paraId="6F5D3728" w14:textId="77777777" w:rsidR="000E0A0F" w:rsidRPr="00C63D5B" w:rsidRDefault="000E0A0F" w:rsidP="000E0A0F">
      <w:pPr>
        <w:pStyle w:val="FootnoteText"/>
        <w:ind w:left="2160"/>
        <w:jc w:val="both"/>
        <w:rPr>
          <w:rFonts w:ascii="Times New Roman" w:hAnsi="Times New Roman" w:cs="Times New Roman"/>
          <w:i/>
          <w:iCs/>
          <w:lang w:val="el-GR"/>
        </w:rPr>
      </w:pP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r>
      <w:r w:rsidRPr="00C63D5B">
        <w:rPr>
          <w:rFonts w:ascii="Times New Roman" w:hAnsi="Times New Roman" w:cs="Times New Roman"/>
          <w:i/>
          <w:iCs/>
          <w:lang w:val="el-GR"/>
        </w:rPr>
        <w:tab/>
        <w:t>Υπουργός Παιδείας και Πολιτισμού</w:t>
      </w:r>
      <w:r w:rsidRPr="008A2872">
        <w:rPr>
          <w:rFonts w:ascii="Times New Roman" w:hAnsi="Times New Roman" w:cs="Times New Roman"/>
          <w:lang w:val="el-GR"/>
        </w:rPr>
        <w:t>».</w:t>
      </w:r>
    </w:p>
  </w:footnote>
  <w:footnote w:id="2">
    <w:p w14:paraId="1BD30E24" w14:textId="563BE1AD" w:rsidR="00C9556B" w:rsidRDefault="00A3111B" w:rsidP="000E0A0F">
      <w:pPr>
        <w:pStyle w:val="FootnoteText"/>
        <w:jc w:val="both"/>
        <w:rPr>
          <w:rFonts w:ascii="Times New Roman" w:hAnsi="Times New Roman" w:cs="Times New Roman"/>
          <w:lang w:val="el-GR"/>
        </w:rPr>
      </w:pPr>
      <w:r w:rsidRPr="00A3111B">
        <w:rPr>
          <w:rStyle w:val="FootnoteReference"/>
          <w:rFonts w:ascii="Times New Roman" w:hAnsi="Times New Roman" w:cs="Times New Roman"/>
        </w:rPr>
        <w:footnoteRef/>
      </w:r>
      <w:r w:rsidRPr="008E436B">
        <w:rPr>
          <w:rFonts w:ascii="Times New Roman" w:hAnsi="Times New Roman" w:cs="Times New Roman"/>
          <w:lang w:val="el-GR"/>
        </w:rPr>
        <w:t xml:space="preserve"> </w:t>
      </w:r>
      <w:r w:rsidR="00C9556B">
        <w:rPr>
          <w:rFonts w:ascii="Times New Roman" w:hAnsi="Times New Roman" w:cs="Times New Roman"/>
          <w:lang w:val="el-GR"/>
        </w:rPr>
        <w:t xml:space="preserve">Το </w:t>
      </w:r>
      <w:r w:rsidR="00C9556B" w:rsidRPr="00C9556B">
        <w:rPr>
          <w:rFonts w:ascii="Times New Roman" w:hAnsi="Times New Roman" w:cs="Times New Roman"/>
          <w:i/>
          <w:iCs/>
          <w:lang w:val="el-GR"/>
        </w:rPr>
        <w:t>Παράρτημα 11</w:t>
      </w:r>
      <w:r w:rsidR="00C9556B">
        <w:rPr>
          <w:rFonts w:ascii="Times New Roman" w:hAnsi="Times New Roman" w:cs="Times New Roman"/>
          <w:lang w:val="el-GR"/>
        </w:rPr>
        <w:t xml:space="preserve"> διαβάζει </w:t>
      </w:r>
      <w:r w:rsidR="00E03EB4">
        <w:rPr>
          <w:rFonts w:ascii="Times New Roman" w:hAnsi="Times New Roman" w:cs="Times New Roman"/>
          <w:lang w:val="el-GR"/>
        </w:rPr>
        <w:t xml:space="preserve">στο κύριο μέρος </w:t>
      </w:r>
      <w:r w:rsidR="00C9556B">
        <w:rPr>
          <w:rFonts w:ascii="Times New Roman" w:hAnsi="Times New Roman" w:cs="Times New Roman"/>
          <w:lang w:val="el-GR"/>
        </w:rPr>
        <w:t>του ως ακολούθως</w:t>
      </w:r>
      <w:r w:rsidR="00C9556B" w:rsidRPr="00C9556B">
        <w:rPr>
          <w:rFonts w:ascii="Times New Roman" w:hAnsi="Times New Roman" w:cs="Times New Roman"/>
          <w:lang w:val="el-GR"/>
        </w:rPr>
        <w:t>:</w:t>
      </w:r>
    </w:p>
    <w:p w14:paraId="3D6A8296" w14:textId="77777777" w:rsidR="00C9556B" w:rsidRDefault="00C9556B" w:rsidP="000E0A0F">
      <w:pPr>
        <w:pStyle w:val="FootnoteText"/>
        <w:jc w:val="both"/>
        <w:rPr>
          <w:rFonts w:ascii="Times New Roman" w:hAnsi="Times New Roman" w:cs="Times New Roman"/>
          <w:lang w:val="el-GR"/>
        </w:rPr>
      </w:pPr>
    </w:p>
    <w:p w14:paraId="7F1D2761" w14:textId="0AD235E7" w:rsidR="00F15112" w:rsidRDefault="00C9556B" w:rsidP="000E0A0F">
      <w:pPr>
        <w:pStyle w:val="FootnoteText"/>
        <w:jc w:val="both"/>
        <w:rPr>
          <w:rFonts w:ascii="Times New Roman" w:hAnsi="Times New Roman" w:cs="Times New Roman"/>
          <w:lang w:val="el-GR"/>
        </w:rPr>
      </w:pPr>
      <w:r w:rsidRPr="00C9556B">
        <w:rPr>
          <w:rFonts w:ascii="Times New Roman" w:hAnsi="Times New Roman" w:cs="Times New Roman"/>
          <w:lang w:val="el-GR"/>
        </w:rPr>
        <w:t xml:space="preserve"> </w:t>
      </w:r>
      <w:r w:rsidR="00A3111B">
        <w:rPr>
          <w:rFonts w:ascii="Times New Roman" w:hAnsi="Times New Roman" w:cs="Times New Roman"/>
          <w:lang w:val="el-GR"/>
        </w:rPr>
        <w:t>«[…]</w:t>
      </w:r>
    </w:p>
    <w:p w14:paraId="4D2BCB47" w14:textId="77777777" w:rsidR="007D650B" w:rsidRDefault="007D650B" w:rsidP="000E0A0F">
      <w:pPr>
        <w:pStyle w:val="FootnoteText"/>
        <w:jc w:val="both"/>
        <w:rPr>
          <w:rFonts w:ascii="Times New Roman" w:hAnsi="Times New Roman" w:cs="Times New Roman"/>
          <w:lang w:val="el-GR"/>
        </w:rPr>
      </w:pPr>
    </w:p>
    <w:p w14:paraId="6AAAD2EC" w14:textId="2F189895" w:rsidR="00A3111B" w:rsidRPr="00F15112" w:rsidRDefault="00A3111B" w:rsidP="000E0A0F">
      <w:pPr>
        <w:pStyle w:val="FootnoteText"/>
        <w:jc w:val="both"/>
        <w:rPr>
          <w:rFonts w:ascii="Times New Roman" w:hAnsi="Times New Roman" w:cs="Times New Roman"/>
          <w:i/>
          <w:iCs/>
          <w:lang w:val="el-GR"/>
        </w:rPr>
      </w:pPr>
      <w:r w:rsidRPr="00F15112">
        <w:rPr>
          <w:rFonts w:ascii="Times New Roman" w:hAnsi="Times New Roman" w:cs="Times New Roman"/>
          <w:i/>
          <w:iCs/>
          <w:lang w:val="el-GR"/>
        </w:rPr>
        <w:t xml:space="preserve">   Διευθυντές/Προϊσταμένους</w:t>
      </w:r>
    </w:p>
    <w:p w14:paraId="36F2D203" w14:textId="34B5133B" w:rsidR="00A3111B" w:rsidRPr="00F15112" w:rsidRDefault="00A3111B" w:rsidP="000E0A0F">
      <w:pPr>
        <w:pStyle w:val="FootnoteText"/>
        <w:jc w:val="both"/>
        <w:rPr>
          <w:rFonts w:ascii="Times New Roman" w:hAnsi="Times New Roman" w:cs="Times New Roman"/>
          <w:i/>
          <w:iCs/>
          <w:lang w:val="el-GR"/>
        </w:rPr>
      </w:pPr>
      <w:r w:rsidRPr="00F15112">
        <w:rPr>
          <w:rFonts w:ascii="Times New Roman" w:hAnsi="Times New Roman" w:cs="Times New Roman"/>
          <w:i/>
          <w:iCs/>
          <w:lang w:val="el-GR"/>
        </w:rPr>
        <w:t xml:space="preserve">   Τμημάτων και Υπηρεσιών</w:t>
      </w:r>
    </w:p>
    <w:p w14:paraId="11E5B431" w14:textId="7C5C9C7F" w:rsidR="00A3111B" w:rsidRPr="00F15112" w:rsidRDefault="00A3111B" w:rsidP="000E0A0F">
      <w:pPr>
        <w:pStyle w:val="FootnoteText"/>
        <w:jc w:val="both"/>
        <w:rPr>
          <w:rFonts w:ascii="Times New Roman" w:hAnsi="Times New Roman" w:cs="Times New Roman"/>
          <w:i/>
          <w:iCs/>
          <w:lang w:val="el-GR"/>
        </w:rPr>
      </w:pPr>
      <w:r w:rsidRPr="00F15112">
        <w:rPr>
          <w:rFonts w:ascii="Times New Roman" w:hAnsi="Times New Roman" w:cs="Times New Roman"/>
          <w:i/>
          <w:iCs/>
          <w:lang w:val="el-GR"/>
        </w:rPr>
        <w:t xml:space="preserve">   του Υπουργείου Παιδείας</w:t>
      </w:r>
    </w:p>
    <w:p w14:paraId="2CF41D7F" w14:textId="52D6D05D" w:rsidR="00A3111B" w:rsidRPr="00F15112" w:rsidRDefault="00A3111B" w:rsidP="000E0A0F">
      <w:pPr>
        <w:pStyle w:val="FootnoteText"/>
        <w:jc w:val="both"/>
        <w:rPr>
          <w:rFonts w:ascii="Times New Roman" w:hAnsi="Times New Roman" w:cs="Times New Roman"/>
          <w:i/>
          <w:iCs/>
          <w:lang w:val="el-GR"/>
        </w:rPr>
      </w:pPr>
      <w:r w:rsidRPr="00F15112">
        <w:rPr>
          <w:rFonts w:ascii="Times New Roman" w:hAnsi="Times New Roman" w:cs="Times New Roman"/>
          <w:i/>
          <w:iCs/>
          <w:lang w:val="el-GR"/>
        </w:rPr>
        <w:t xml:space="preserve">   και Πολιτισμού</w:t>
      </w:r>
    </w:p>
    <w:p w14:paraId="3F0EEAE2" w14:textId="77777777" w:rsidR="00A3111B" w:rsidRPr="00F15112" w:rsidRDefault="00A3111B" w:rsidP="000E0A0F">
      <w:pPr>
        <w:pStyle w:val="FootnoteText"/>
        <w:jc w:val="both"/>
        <w:rPr>
          <w:rFonts w:ascii="Times New Roman" w:hAnsi="Times New Roman" w:cs="Times New Roman"/>
          <w:i/>
          <w:iCs/>
          <w:lang w:val="el-GR"/>
        </w:rPr>
      </w:pPr>
    </w:p>
    <w:p w14:paraId="07E78BEA" w14:textId="5B343FDB" w:rsidR="00A3111B" w:rsidRPr="00F15112" w:rsidRDefault="00A3111B" w:rsidP="000E0A0F">
      <w:pPr>
        <w:pStyle w:val="FootnoteText"/>
        <w:ind w:left="142"/>
        <w:jc w:val="both"/>
        <w:rPr>
          <w:rFonts w:ascii="Times New Roman" w:hAnsi="Times New Roman" w:cs="Times New Roman"/>
          <w:i/>
          <w:iCs/>
          <w:lang w:val="el-GR"/>
        </w:rPr>
      </w:pPr>
      <w:r w:rsidRPr="00F15112">
        <w:rPr>
          <w:rFonts w:ascii="Times New Roman" w:hAnsi="Times New Roman" w:cs="Times New Roman"/>
          <w:i/>
          <w:iCs/>
          <w:lang w:val="el-GR"/>
        </w:rPr>
        <w:t>Θέμα:</w:t>
      </w:r>
      <w:r w:rsidR="00E971D6">
        <w:rPr>
          <w:rFonts w:ascii="Times New Roman" w:hAnsi="Times New Roman" w:cs="Times New Roman"/>
          <w:i/>
          <w:iCs/>
          <w:lang w:val="el-GR"/>
        </w:rPr>
        <w:t xml:space="preserve"> </w:t>
      </w:r>
      <w:r w:rsidRPr="00F15112">
        <w:rPr>
          <w:rFonts w:ascii="Times New Roman" w:hAnsi="Times New Roman" w:cs="Times New Roman"/>
          <w:i/>
          <w:iCs/>
          <w:lang w:val="el-GR"/>
        </w:rPr>
        <w:t>Εκχώρηση από τον Υπουργό Παιδείας και Πολιτισμού της εξουσίας αναφορικά με την πλήρωση θέσεων και πειθαρχική δίωξη.</w:t>
      </w:r>
    </w:p>
    <w:p w14:paraId="32F48DDB" w14:textId="77777777" w:rsidR="00A3111B" w:rsidRPr="00F15112" w:rsidRDefault="00A3111B" w:rsidP="000E0A0F">
      <w:pPr>
        <w:pStyle w:val="FootnoteText"/>
        <w:jc w:val="both"/>
        <w:rPr>
          <w:rFonts w:ascii="Times New Roman" w:hAnsi="Times New Roman" w:cs="Times New Roman"/>
          <w:i/>
          <w:iCs/>
          <w:lang w:val="el-GR"/>
        </w:rPr>
      </w:pPr>
    </w:p>
    <w:p w14:paraId="045341AB" w14:textId="136AACD2" w:rsidR="00A3111B" w:rsidRPr="00F15112" w:rsidRDefault="00F15112" w:rsidP="000E0A0F">
      <w:pPr>
        <w:pStyle w:val="FootnoteText"/>
        <w:ind w:left="142" w:hanging="142"/>
        <w:jc w:val="both"/>
        <w:rPr>
          <w:rFonts w:ascii="Times New Roman" w:hAnsi="Times New Roman" w:cs="Times New Roman"/>
          <w:i/>
          <w:iCs/>
          <w:lang w:val="el-GR"/>
        </w:rPr>
      </w:pPr>
      <w:r w:rsidRPr="00F15112">
        <w:rPr>
          <w:rFonts w:ascii="Times New Roman" w:hAnsi="Times New Roman" w:cs="Times New Roman"/>
          <w:i/>
          <w:iCs/>
          <w:lang w:val="el-GR"/>
        </w:rPr>
        <w:t xml:space="preserve">   </w:t>
      </w:r>
      <w:r w:rsidR="00A3111B" w:rsidRPr="00F15112">
        <w:rPr>
          <w:rFonts w:ascii="Times New Roman" w:hAnsi="Times New Roman" w:cs="Times New Roman"/>
          <w:i/>
          <w:iCs/>
          <w:lang w:val="el-GR"/>
        </w:rPr>
        <w:t>Αναφέρομαι στο πιο πάνω θέμα και επισυνάπτω έγγραφο ημερ. 9.12.2003, με το οποίο ο Υπουργός Παιδείας και Πολιτισμού με εξουσιοδοτεί να ασκώ εκ μέρους του τις πιο πάνω αρμοδιότητες, για ενημέρωση και ανάλογες ενέργειες.</w:t>
      </w:r>
    </w:p>
    <w:p w14:paraId="27967071" w14:textId="29D3ED5D" w:rsidR="00A3111B" w:rsidRPr="00F15112" w:rsidRDefault="00F15112" w:rsidP="000E0A0F">
      <w:pPr>
        <w:pStyle w:val="FootnoteText"/>
        <w:jc w:val="both"/>
        <w:rPr>
          <w:rFonts w:ascii="Times New Roman" w:hAnsi="Times New Roman" w:cs="Times New Roman"/>
          <w:i/>
          <w:iCs/>
          <w:lang w:val="el-GR"/>
        </w:rPr>
      </w:pP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t>Δρ. Πέτρος Μ. Καρεκλάς</w:t>
      </w:r>
    </w:p>
    <w:p w14:paraId="1D7BFBA4" w14:textId="4245D5E3" w:rsidR="00F15112" w:rsidRPr="00F15112" w:rsidRDefault="00F15112" w:rsidP="000E0A0F">
      <w:pPr>
        <w:pStyle w:val="FootnoteText"/>
        <w:jc w:val="both"/>
        <w:rPr>
          <w:rFonts w:ascii="Times New Roman" w:hAnsi="Times New Roman" w:cs="Times New Roman"/>
          <w:i/>
          <w:iCs/>
          <w:lang w:val="el-GR"/>
        </w:rPr>
      </w:pP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r>
      <w:r w:rsidRPr="00F15112">
        <w:rPr>
          <w:rFonts w:ascii="Times New Roman" w:hAnsi="Times New Roman" w:cs="Times New Roman"/>
          <w:i/>
          <w:iCs/>
          <w:lang w:val="el-GR"/>
        </w:rPr>
        <w:tab/>
        <w:t xml:space="preserve">     Γενικός Διευθυντής</w:t>
      </w:r>
      <w:r w:rsidRPr="008A2872">
        <w:rPr>
          <w:rFonts w:ascii="Times New Roman" w:hAnsi="Times New Roman" w:cs="Times New Roman"/>
          <w:lang w:val="el-GR"/>
        </w:rPr>
        <w:t>»</w:t>
      </w:r>
      <w:r w:rsidRPr="00F15112">
        <w:rPr>
          <w:rFonts w:ascii="Times New Roman" w:hAnsi="Times New Roman" w:cs="Times New Roman"/>
          <w:i/>
          <w:iCs/>
          <w:lang w:val="el-GR"/>
        </w:rPr>
        <w:t>.</w:t>
      </w:r>
    </w:p>
  </w:footnote>
  <w:footnote w:id="3">
    <w:p w14:paraId="5385FFE8" w14:textId="77777777" w:rsidR="00AF0F85" w:rsidRPr="005A2841" w:rsidRDefault="00AF0F85" w:rsidP="00AF0F85">
      <w:pPr>
        <w:pStyle w:val="FootnoteText"/>
        <w:jc w:val="both"/>
        <w:rPr>
          <w:rFonts w:ascii="Times New Roman" w:hAnsi="Times New Roman" w:cs="Times New Roman"/>
          <w:color w:val="000000"/>
          <w:lang w:val="el-GR"/>
        </w:rPr>
      </w:pPr>
      <w:r w:rsidRPr="005A2841">
        <w:rPr>
          <w:rStyle w:val="FootnoteReference"/>
          <w:rFonts w:ascii="Times New Roman" w:hAnsi="Times New Roman" w:cs="Times New Roman"/>
        </w:rPr>
        <w:footnoteRef/>
      </w:r>
      <w:r w:rsidRPr="005A2841">
        <w:rPr>
          <w:rFonts w:ascii="Times New Roman" w:hAnsi="Times New Roman" w:cs="Times New Roman"/>
          <w:lang w:val="el-GR"/>
        </w:rPr>
        <w:t xml:space="preserve"> «2. […]: </w:t>
      </w:r>
      <w:r w:rsidRPr="005A2841">
        <w:rPr>
          <w:rFonts w:ascii="Times New Roman" w:hAnsi="Times New Roman" w:cs="Times New Roman"/>
          <w:i/>
          <w:iCs/>
          <w:color w:val="000000"/>
          <w:lang w:val="el-GR"/>
        </w:rPr>
        <w:t>«αρμ</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δία αρχή» σημαί</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ει τ</w:t>
      </w:r>
      <w:r w:rsidRPr="005A2841">
        <w:rPr>
          <w:rFonts w:ascii="Times New Roman" w:hAnsi="Times New Roman" w:cs="Times New Roman"/>
          <w:i/>
          <w:iCs/>
          <w:color w:val="000000"/>
        </w:rPr>
        <w:t>ov</w:t>
      </w:r>
      <w:r w:rsidRPr="005A2841">
        <w:rPr>
          <w:rFonts w:ascii="Times New Roman" w:hAnsi="Times New Roman" w:cs="Times New Roman"/>
          <w:i/>
          <w:iCs/>
          <w:color w:val="000000"/>
          <w:lang w:val="el-GR"/>
        </w:rPr>
        <w:t xml:space="preserve"> Υπ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υργό</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 ε</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εργ</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ύ</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τα συ</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ήθως διά τ</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 Γε</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ικ</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ύ Διευθυ</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τ</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ύ τ</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 Υπ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υργεί</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 αυτ</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ύ</w:t>
      </w:r>
      <w:r w:rsidRPr="005A2841">
        <w:rPr>
          <w:rFonts w:ascii="Times New Roman" w:hAnsi="Times New Roman" w:cs="Times New Roman"/>
          <w:color w:val="000000"/>
          <w:lang w:val="el-GR"/>
        </w:rPr>
        <w:t>» […]».</w:t>
      </w:r>
    </w:p>
    <w:p w14:paraId="56B73C40" w14:textId="77777777" w:rsidR="00AF0F85" w:rsidRPr="005A2841" w:rsidRDefault="00AF0F85" w:rsidP="00AF0F85">
      <w:pPr>
        <w:pStyle w:val="FootnoteText"/>
        <w:jc w:val="both"/>
        <w:rPr>
          <w:rFonts w:ascii="Times New Roman" w:hAnsi="Times New Roman" w:cs="Times New Roman"/>
          <w:lang w:val="el-GR"/>
        </w:rPr>
      </w:pPr>
    </w:p>
  </w:footnote>
  <w:footnote w:id="4">
    <w:p w14:paraId="332DCA23" w14:textId="7801B38C" w:rsidR="005A2841" w:rsidRPr="005A2841" w:rsidRDefault="005A2841" w:rsidP="005A2841">
      <w:pPr>
        <w:pStyle w:val="FootnoteText"/>
        <w:jc w:val="both"/>
        <w:rPr>
          <w:rFonts w:ascii="Times New Roman" w:hAnsi="Times New Roman" w:cs="Times New Roman"/>
          <w:lang w:val="el-GR"/>
        </w:rPr>
      </w:pPr>
      <w:r w:rsidRPr="005A2841">
        <w:rPr>
          <w:rStyle w:val="FootnoteReference"/>
          <w:rFonts w:ascii="Times New Roman" w:hAnsi="Times New Roman" w:cs="Times New Roman"/>
        </w:rPr>
        <w:footnoteRef/>
      </w:r>
      <w:r w:rsidRPr="005A2841">
        <w:rPr>
          <w:rFonts w:ascii="Times New Roman" w:hAnsi="Times New Roman" w:cs="Times New Roman"/>
          <w:lang w:val="el-GR"/>
        </w:rPr>
        <w:t xml:space="preserve"> Όπως </w:t>
      </w:r>
      <w:r>
        <w:rPr>
          <w:rFonts w:ascii="Times New Roman" w:hAnsi="Times New Roman" w:cs="Times New Roman"/>
          <w:lang w:val="el-GR"/>
        </w:rPr>
        <w:t xml:space="preserve">στην </w:t>
      </w:r>
      <w:r w:rsidRPr="005A2841">
        <w:rPr>
          <w:rFonts w:ascii="Times New Roman" w:hAnsi="Times New Roman" w:cs="Times New Roman"/>
          <w:i/>
          <w:iCs/>
          <w:lang w:val="el-GR"/>
        </w:rPr>
        <w:t>Χατζηγεωργίου ν. Δημοκρατίας, Υπόθ. Αρ. 1767/09, ημ. 22.7.11</w:t>
      </w:r>
      <w:r w:rsidRPr="005A2841">
        <w:rPr>
          <w:rFonts w:ascii="Times New Roman" w:hAnsi="Times New Roman" w:cs="Times New Roman"/>
          <w:lang w:val="el-GR"/>
        </w:rPr>
        <w:t xml:space="preserve"> και </w:t>
      </w:r>
      <w:r w:rsidRPr="005A2841">
        <w:rPr>
          <w:rFonts w:ascii="Times New Roman" w:hAnsi="Times New Roman" w:cs="Times New Roman"/>
          <w:i/>
          <w:iCs/>
          <w:lang w:val="el-GR"/>
        </w:rPr>
        <w:t>Αγαθοκλέους και Άλλων ν. Δημοκρατίας, Υποθ. Αρ. 1603/09, ημ. 28.9.12</w:t>
      </w:r>
      <w:r w:rsidRPr="005A2841">
        <w:rPr>
          <w:rFonts w:ascii="Times New Roman" w:hAnsi="Times New Roman" w:cs="Times New Roman"/>
          <w:lang w:val="el-GR"/>
        </w:rPr>
        <w:t xml:space="preserve">. </w:t>
      </w:r>
    </w:p>
    <w:p w14:paraId="164FDDD7" w14:textId="77777777" w:rsidR="005A2841" w:rsidRPr="005A2841" w:rsidRDefault="005A2841" w:rsidP="005A2841">
      <w:pPr>
        <w:pStyle w:val="FootnoteText"/>
        <w:jc w:val="both"/>
        <w:rPr>
          <w:rFonts w:ascii="Times New Roman" w:hAnsi="Times New Roman" w:cs="Times New Roman"/>
          <w:lang w:val="el-GR"/>
        </w:rPr>
      </w:pPr>
    </w:p>
  </w:footnote>
  <w:footnote w:id="5">
    <w:p w14:paraId="67AB960A" w14:textId="4A614236" w:rsidR="008E436B" w:rsidRDefault="008E436B" w:rsidP="005A2841">
      <w:pPr>
        <w:pStyle w:val="FootnoteText"/>
        <w:jc w:val="both"/>
        <w:rPr>
          <w:rFonts w:ascii="Times New Roman" w:hAnsi="Times New Roman" w:cs="Times New Roman"/>
          <w:color w:val="000000"/>
          <w:lang w:val="el-GR"/>
        </w:rPr>
      </w:pPr>
      <w:r w:rsidRPr="00DF522A">
        <w:rPr>
          <w:rStyle w:val="FootnoteReference"/>
          <w:rFonts w:ascii="Times New Roman" w:hAnsi="Times New Roman" w:cs="Times New Roman"/>
        </w:rPr>
        <w:footnoteRef/>
      </w:r>
      <w:r w:rsidRPr="00DF522A">
        <w:rPr>
          <w:rFonts w:ascii="Times New Roman" w:hAnsi="Times New Roman" w:cs="Times New Roman"/>
          <w:vertAlign w:val="superscript"/>
          <w:lang w:val="el-GR"/>
        </w:rPr>
        <w:t xml:space="preserve"> </w:t>
      </w:r>
      <w:r w:rsidRPr="005A2841">
        <w:rPr>
          <w:rFonts w:ascii="Times New Roman" w:hAnsi="Times New Roman" w:cs="Times New Roman"/>
          <w:lang w:val="el-GR"/>
        </w:rPr>
        <w:t xml:space="preserve">«35Α. […] </w:t>
      </w:r>
      <w:r w:rsidRPr="005A2841">
        <w:rPr>
          <w:rFonts w:ascii="Times New Roman" w:hAnsi="Times New Roman" w:cs="Times New Roman"/>
          <w:i/>
          <w:iCs/>
          <w:color w:val="000000"/>
          <w:lang w:val="el-GR"/>
        </w:rPr>
        <w:t>(2) Οι Συμβ</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υλευτικές Επιτρ</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πές θα καταρτίζ</w:t>
      </w:r>
      <w:r w:rsidRPr="005A2841">
        <w:rPr>
          <w:rFonts w:ascii="Times New Roman" w:hAnsi="Times New Roman" w:cs="Times New Roman"/>
          <w:i/>
          <w:iCs/>
          <w:color w:val="000000"/>
        </w:rPr>
        <w:t>ov</w:t>
      </w:r>
      <w:r w:rsidRPr="005A2841">
        <w:rPr>
          <w:rFonts w:ascii="Times New Roman" w:hAnsi="Times New Roman" w:cs="Times New Roman"/>
          <w:i/>
          <w:iCs/>
          <w:color w:val="000000"/>
          <w:lang w:val="el-GR"/>
        </w:rPr>
        <w:t>ται από τη</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 αρμόδια αρχή στ</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 xml:space="preserve"> χρό</w:t>
      </w:r>
      <w:r w:rsidRPr="005A2841">
        <w:rPr>
          <w:rFonts w:ascii="Times New Roman" w:hAnsi="Times New Roman" w:cs="Times New Roman"/>
          <w:i/>
          <w:iCs/>
          <w:color w:val="000000"/>
        </w:rPr>
        <w:t>vo</w:t>
      </w:r>
      <w:r w:rsidRPr="005A2841">
        <w:rPr>
          <w:rFonts w:ascii="Times New Roman" w:hAnsi="Times New Roman" w:cs="Times New Roman"/>
          <w:i/>
          <w:iCs/>
          <w:color w:val="000000"/>
          <w:lang w:val="el-GR"/>
        </w:rPr>
        <w:t xml:space="preserve"> 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 θα υπ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βάλλεται η πρόταση στη</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 Επιτρ</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πή για πλήρωση της κε</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ής θέσης και θα απαρτίζ</w:t>
      </w:r>
      <w:r w:rsidRPr="005A2841">
        <w:rPr>
          <w:rFonts w:ascii="Times New Roman" w:hAnsi="Times New Roman" w:cs="Times New Roman"/>
          <w:i/>
          <w:iCs/>
          <w:color w:val="000000"/>
        </w:rPr>
        <w:t>ov</w:t>
      </w:r>
      <w:r w:rsidRPr="005A2841">
        <w:rPr>
          <w:rFonts w:ascii="Times New Roman" w:hAnsi="Times New Roman" w:cs="Times New Roman"/>
          <w:i/>
          <w:iCs/>
          <w:color w:val="000000"/>
          <w:lang w:val="el-GR"/>
        </w:rPr>
        <w:t>ται από τ</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υς πι</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 xml:space="preserve"> κάτω: </w:t>
      </w:r>
      <w:r w:rsidRPr="005A2841">
        <w:rPr>
          <w:rFonts w:ascii="Times New Roman" w:hAnsi="Times New Roman" w:cs="Times New Roman"/>
          <w:color w:val="000000"/>
          <w:lang w:val="el-GR"/>
        </w:rPr>
        <w:t>[…]</w:t>
      </w:r>
    </w:p>
    <w:p w14:paraId="5645770A" w14:textId="77777777" w:rsidR="00A40403" w:rsidRPr="005A2841" w:rsidRDefault="00A40403" w:rsidP="005A2841">
      <w:pPr>
        <w:pStyle w:val="FootnoteText"/>
        <w:jc w:val="both"/>
        <w:rPr>
          <w:rFonts w:ascii="Times New Roman" w:hAnsi="Times New Roman" w:cs="Times New Roman"/>
          <w:i/>
          <w:iCs/>
          <w:color w:val="000000"/>
          <w:lang w:val="el-GR"/>
        </w:rPr>
      </w:pPr>
    </w:p>
    <w:p w14:paraId="3CA7E93B" w14:textId="77777777" w:rsidR="008E436B" w:rsidRPr="005A2841" w:rsidRDefault="008E436B" w:rsidP="005A2841">
      <w:pPr>
        <w:pStyle w:val="FootnoteText"/>
        <w:jc w:val="both"/>
        <w:rPr>
          <w:rFonts w:ascii="Times New Roman" w:hAnsi="Times New Roman" w:cs="Times New Roman"/>
          <w:i/>
          <w:iCs/>
          <w:lang w:val="el-GR"/>
        </w:rPr>
      </w:pPr>
      <w:r w:rsidRPr="005A2841">
        <w:rPr>
          <w:rFonts w:ascii="Times New Roman" w:hAnsi="Times New Roman" w:cs="Times New Roman"/>
          <w:i/>
          <w:iCs/>
          <w:color w:val="000000"/>
          <w:lang w:val="el-GR"/>
        </w:rPr>
        <w:t>(η) για τη</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 πλήρωση </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ιασδήπ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τε άλλης θέσης η σύ</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θεση της Συμβ</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υλευτικής Επιτρ</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πής απ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φασίζεται από τη</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 αρμόδια αρχή, </w:t>
      </w:r>
      <w:r w:rsidRPr="005A2841">
        <w:rPr>
          <w:rFonts w:ascii="Times New Roman" w:hAnsi="Times New Roman" w:cs="Times New Roman"/>
          <w:i/>
          <w:iCs/>
          <w:color w:val="000000"/>
        </w:rPr>
        <w:t>voo</w:t>
      </w:r>
      <w:r w:rsidRPr="005A2841">
        <w:rPr>
          <w:rFonts w:ascii="Times New Roman" w:hAnsi="Times New Roman" w:cs="Times New Roman"/>
          <w:i/>
          <w:iCs/>
          <w:color w:val="000000"/>
          <w:lang w:val="el-GR"/>
        </w:rPr>
        <w:t>υμέ</w:t>
      </w:r>
      <w:r w:rsidRPr="005A2841">
        <w:rPr>
          <w:rFonts w:ascii="Times New Roman" w:hAnsi="Times New Roman" w:cs="Times New Roman"/>
          <w:i/>
          <w:iCs/>
          <w:color w:val="000000"/>
        </w:rPr>
        <w:t>vo</w:t>
      </w:r>
      <w:r w:rsidRPr="005A2841">
        <w:rPr>
          <w:rFonts w:ascii="Times New Roman" w:hAnsi="Times New Roman" w:cs="Times New Roman"/>
          <w:i/>
          <w:iCs/>
          <w:color w:val="000000"/>
          <w:lang w:val="el-GR"/>
        </w:rPr>
        <w:t>υ ότι τα μέλη της θα έχ</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υ</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 θέση ψηλότερη από εκεί</w:t>
      </w:r>
      <w:r w:rsidRPr="005A2841">
        <w:rPr>
          <w:rFonts w:ascii="Times New Roman" w:hAnsi="Times New Roman" w:cs="Times New Roman"/>
          <w:i/>
          <w:iCs/>
          <w:color w:val="000000"/>
        </w:rPr>
        <w:t>v</w:t>
      </w:r>
      <w:r w:rsidRPr="005A2841">
        <w:rPr>
          <w:rFonts w:ascii="Times New Roman" w:hAnsi="Times New Roman" w:cs="Times New Roman"/>
          <w:i/>
          <w:iCs/>
          <w:color w:val="000000"/>
          <w:lang w:val="el-GR"/>
        </w:rPr>
        <w:t xml:space="preserve">η η </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π</w:t>
      </w:r>
      <w:r w:rsidRPr="005A2841">
        <w:rPr>
          <w:rFonts w:ascii="Times New Roman" w:hAnsi="Times New Roman" w:cs="Times New Roman"/>
          <w:i/>
          <w:iCs/>
          <w:color w:val="000000"/>
        </w:rPr>
        <w:t>o</w:t>
      </w:r>
      <w:r w:rsidRPr="005A2841">
        <w:rPr>
          <w:rFonts w:ascii="Times New Roman" w:hAnsi="Times New Roman" w:cs="Times New Roman"/>
          <w:i/>
          <w:iCs/>
          <w:color w:val="000000"/>
          <w:lang w:val="el-GR"/>
        </w:rPr>
        <w:t>ία θα πληρωθεί</w:t>
      </w:r>
      <w:r w:rsidRPr="005A2841">
        <w:rPr>
          <w:rFonts w:ascii="Times New Roman" w:hAnsi="Times New Roman" w:cs="Times New Roman"/>
          <w:color w:val="000000"/>
          <w:lang w:val="el-G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029915"/>
      <w:docPartObj>
        <w:docPartGallery w:val="Page Numbers (Top of Page)"/>
        <w:docPartUnique/>
      </w:docPartObj>
    </w:sdtPr>
    <w:sdtEndPr>
      <w:rPr>
        <w:noProof/>
      </w:rPr>
    </w:sdtEndPr>
    <w:sdtContent>
      <w:p w14:paraId="5DE65EC5" w14:textId="08BB64B8" w:rsidR="008E0CAE" w:rsidRDefault="008E0CAE">
        <w:pPr>
          <w:pStyle w:val="Header"/>
          <w:jc w:val="center"/>
        </w:pPr>
        <w:r>
          <w:fldChar w:fldCharType="begin"/>
        </w:r>
        <w:r>
          <w:instrText xml:space="preserve"> PAGE   \* MERGEFORMAT </w:instrText>
        </w:r>
        <w:r>
          <w:fldChar w:fldCharType="separate"/>
        </w:r>
        <w:r w:rsidR="00E149AE">
          <w:rPr>
            <w:noProof/>
          </w:rPr>
          <w:t>2</w:t>
        </w:r>
        <w:r>
          <w:rPr>
            <w:noProof/>
          </w:rPr>
          <w:fldChar w:fldCharType="end"/>
        </w:r>
      </w:p>
    </w:sdtContent>
  </w:sdt>
  <w:p w14:paraId="42E94AFE" w14:textId="77777777" w:rsidR="008E0CAE" w:rsidRDefault="008E0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F1"/>
    <w:rsid w:val="00012143"/>
    <w:rsid w:val="00031605"/>
    <w:rsid w:val="000424DF"/>
    <w:rsid w:val="00075296"/>
    <w:rsid w:val="0008452A"/>
    <w:rsid w:val="000A023D"/>
    <w:rsid w:val="000B603A"/>
    <w:rsid w:val="000C6D05"/>
    <w:rsid w:val="000E0A0F"/>
    <w:rsid w:val="00103455"/>
    <w:rsid w:val="001056F1"/>
    <w:rsid w:val="00117B21"/>
    <w:rsid w:val="001308A9"/>
    <w:rsid w:val="00132085"/>
    <w:rsid w:val="00134DFB"/>
    <w:rsid w:val="00160327"/>
    <w:rsid w:val="0016345D"/>
    <w:rsid w:val="0018037D"/>
    <w:rsid w:val="001975CA"/>
    <w:rsid w:val="001B235E"/>
    <w:rsid w:val="001C0437"/>
    <w:rsid w:val="001C5342"/>
    <w:rsid w:val="001D0527"/>
    <w:rsid w:val="001D4532"/>
    <w:rsid w:val="001E7B40"/>
    <w:rsid w:val="0022149E"/>
    <w:rsid w:val="00221C2D"/>
    <w:rsid w:val="00227109"/>
    <w:rsid w:val="002358A3"/>
    <w:rsid w:val="00241953"/>
    <w:rsid w:val="00245B70"/>
    <w:rsid w:val="00261968"/>
    <w:rsid w:val="002641A9"/>
    <w:rsid w:val="0027224F"/>
    <w:rsid w:val="00290A79"/>
    <w:rsid w:val="00294235"/>
    <w:rsid w:val="002A1772"/>
    <w:rsid w:val="002A41F3"/>
    <w:rsid w:val="002C30BC"/>
    <w:rsid w:val="002F4D33"/>
    <w:rsid w:val="002F7EC9"/>
    <w:rsid w:val="0032218F"/>
    <w:rsid w:val="00351DA6"/>
    <w:rsid w:val="003670AE"/>
    <w:rsid w:val="00372D07"/>
    <w:rsid w:val="00384BDB"/>
    <w:rsid w:val="00385C75"/>
    <w:rsid w:val="00395A2B"/>
    <w:rsid w:val="003B3CBF"/>
    <w:rsid w:val="003B7205"/>
    <w:rsid w:val="003B77FC"/>
    <w:rsid w:val="003C7D9D"/>
    <w:rsid w:val="003F118B"/>
    <w:rsid w:val="00420BC8"/>
    <w:rsid w:val="00431C1A"/>
    <w:rsid w:val="0043704A"/>
    <w:rsid w:val="00441316"/>
    <w:rsid w:val="00463427"/>
    <w:rsid w:val="0047480F"/>
    <w:rsid w:val="0048726B"/>
    <w:rsid w:val="004A36A3"/>
    <w:rsid w:val="004A4F4A"/>
    <w:rsid w:val="004B0224"/>
    <w:rsid w:val="004E3B56"/>
    <w:rsid w:val="004F3F35"/>
    <w:rsid w:val="00521617"/>
    <w:rsid w:val="00523024"/>
    <w:rsid w:val="00524BD9"/>
    <w:rsid w:val="00527370"/>
    <w:rsid w:val="005279F8"/>
    <w:rsid w:val="00540DBE"/>
    <w:rsid w:val="0056315D"/>
    <w:rsid w:val="00576F8D"/>
    <w:rsid w:val="00580BF8"/>
    <w:rsid w:val="005817D4"/>
    <w:rsid w:val="005958E0"/>
    <w:rsid w:val="005A2841"/>
    <w:rsid w:val="005B3F7B"/>
    <w:rsid w:val="005B745E"/>
    <w:rsid w:val="005D2C61"/>
    <w:rsid w:val="00601124"/>
    <w:rsid w:val="006373CC"/>
    <w:rsid w:val="006539B4"/>
    <w:rsid w:val="0065424E"/>
    <w:rsid w:val="006563B3"/>
    <w:rsid w:val="00682C39"/>
    <w:rsid w:val="00687F19"/>
    <w:rsid w:val="0069684D"/>
    <w:rsid w:val="006C57C8"/>
    <w:rsid w:val="006C7612"/>
    <w:rsid w:val="006F2964"/>
    <w:rsid w:val="00700214"/>
    <w:rsid w:val="00720E17"/>
    <w:rsid w:val="00722C69"/>
    <w:rsid w:val="007362B1"/>
    <w:rsid w:val="00741F88"/>
    <w:rsid w:val="00744982"/>
    <w:rsid w:val="00745524"/>
    <w:rsid w:val="0075254D"/>
    <w:rsid w:val="007774CC"/>
    <w:rsid w:val="0078033F"/>
    <w:rsid w:val="00786641"/>
    <w:rsid w:val="0078683F"/>
    <w:rsid w:val="007A0CC7"/>
    <w:rsid w:val="007C4581"/>
    <w:rsid w:val="007D1242"/>
    <w:rsid w:val="007D650B"/>
    <w:rsid w:val="007F58A6"/>
    <w:rsid w:val="007F61DD"/>
    <w:rsid w:val="008031CD"/>
    <w:rsid w:val="00837D1D"/>
    <w:rsid w:val="00845ABD"/>
    <w:rsid w:val="00846424"/>
    <w:rsid w:val="00846BB4"/>
    <w:rsid w:val="008554AF"/>
    <w:rsid w:val="00855B3C"/>
    <w:rsid w:val="00885E8C"/>
    <w:rsid w:val="008A2872"/>
    <w:rsid w:val="008D0317"/>
    <w:rsid w:val="008D74C5"/>
    <w:rsid w:val="008E0CAE"/>
    <w:rsid w:val="008E2737"/>
    <w:rsid w:val="008E436B"/>
    <w:rsid w:val="008E7E77"/>
    <w:rsid w:val="008F18AE"/>
    <w:rsid w:val="00902014"/>
    <w:rsid w:val="00904732"/>
    <w:rsid w:val="00906DA8"/>
    <w:rsid w:val="009215FC"/>
    <w:rsid w:val="009455DD"/>
    <w:rsid w:val="0096249F"/>
    <w:rsid w:val="00975D36"/>
    <w:rsid w:val="00986EA8"/>
    <w:rsid w:val="0099506B"/>
    <w:rsid w:val="009B1288"/>
    <w:rsid w:val="009C69D5"/>
    <w:rsid w:val="009D47F7"/>
    <w:rsid w:val="009D65CB"/>
    <w:rsid w:val="009E6867"/>
    <w:rsid w:val="00A05307"/>
    <w:rsid w:val="00A10960"/>
    <w:rsid w:val="00A24DAA"/>
    <w:rsid w:val="00A3111B"/>
    <w:rsid w:val="00A40403"/>
    <w:rsid w:val="00A60A49"/>
    <w:rsid w:val="00A62119"/>
    <w:rsid w:val="00A70292"/>
    <w:rsid w:val="00A83101"/>
    <w:rsid w:val="00A86800"/>
    <w:rsid w:val="00A95F99"/>
    <w:rsid w:val="00AA7FF1"/>
    <w:rsid w:val="00AD4249"/>
    <w:rsid w:val="00AF0F85"/>
    <w:rsid w:val="00B028D0"/>
    <w:rsid w:val="00B06AEA"/>
    <w:rsid w:val="00B41ACA"/>
    <w:rsid w:val="00B42D76"/>
    <w:rsid w:val="00B705EB"/>
    <w:rsid w:val="00B779DD"/>
    <w:rsid w:val="00B83582"/>
    <w:rsid w:val="00B8679A"/>
    <w:rsid w:val="00B87CB5"/>
    <w:rsid w:val="00B913EF"/>
    <w:rsid w:val="00BE0F7D"/>
    <w:rsid w:val="00BE2226"/>
    <w:rsid w:val="00BF479F"/>
    <w:rsid w:val="00C1490E"/>
    <w:rsid w:val="00C15A88"/>
    <w:rsid w:val="00C42E25"/>
    <w:rsid w:val="00C44F44"/>
    <w:rsid w:val="00C50899"/>
    <w:rsid w:val="00C5260A"/>
    <w:rsid w:val="00C579C2"/>
    <w:rsid w:val="00C62A77"/>
    <w:rsid w:val="00C63D5B"/>
    <w:rsid w:val="00C7333D"/>
    <w:rsid w:val="00C773EA"/>
    <w:rsid w:val="00C9556B"/>
    <w:rsid w:val="00CB453E"/>
    <w:rsid w:val="00CC55B8"/>
    <w:rsid w:val="00CC5671"/>
    <w:rsid w:val="00CF065D"/>
    <w:rsid w:val="00CF5EDC"/>
    <w:rsid w:val="00D209F8"/>
    <w:rsid w:val="00D3138B"/>
    <w:rsid w:val="00D40BCD"/>
    <w:rsid w:val="00D434A2"/>
    <w:rsid w:val="00D67D43"/>
    <w:rsid w:val="00D76FB2"/>
    <w:rsid w:val="00D909CC"/>
    <w:rsid w:val="00DB6762"/>
    <w:rsid w:val="00DC05ED"/>
    <w:rsid w:val="00DC65D2"/>
    <w:rsid w:val="00DD311E"/>
    <w:rsid w:val="00DD6952"/>
    <w:rsid w:val="00DE778A"/>
    <w:rsid w:val="00DF522A"/>
    <w:rsid w:val="00E03EB4"/>
    <w:rsid w:val="00E077A8"/>
    <w:rsid w:val="00E149AE"/>
    <w:rsid w:val="00E21AE3"/>
    <w:rsid w:val="00E42056"/>
    <w:rsid w:val="00E737F9"/>
    <w:rsid w:val="00E86AF4"/>
    <w:rsid w:val="00E91A78"/>
    <w:rsid w:val="00E95B5D"/>
    <w:rsid w:val="00E971D6"/>
    <w:rsid w:val="00EA5024"/>
    <w:rsid w:val="00EB467E"/>
    <w:rsid w:val="00EC6345"/>
    <w:rsid w:val="00ED3071"/>
    <w:rsid w:val="00EE14F5"/>
    <w:rsid w:val="00F15112"/>
    <w:rsid w:val="00F15E72"/>
    <w:rsid w:val="00F2245A"/>
    <w:rsid w:val="00F30B30"/>
    <w:rsid w:val="00F401B9"/>
    <w:rsid w:val="00F40F82"/>
    <w:rsid w:val="00F47996"/>
    <w:rsid w:val="00F73237"/>
    <w:rsid w:val="00FB0352"/>
    <w:rsid w:val="00FB11C5"/>
    <w:rsid w:val="00FD16FF"/>
    <w:rsid w:val="00FD3AF6"/>
    <w:rsid w:val="00FE0302"/>
    <w:rsid w:val="00FE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9D7"/>
  <w15:chartTrackingRefBased/>
  <w15:docId w15:val="{029EDEAD-A7D0-48E4-8328-7337543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AE"/>
  </w:style>
  <w:style w:type="paragraph" w:styleId="Footer">
    <w:name w:val="footer"/>
    <w:basedOn w:val="Normal"/>
    <w:link w:val="FooterChar"/>
    <w:uiPriority w:val="99"/>
    <w:unhideWhenUsed/>
    <w:rsid w:val="008E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AE"/>
  </w:style>
  <w:style w:type="paragraph" w:styleId="FootnoteText">
    <w:name w:val="footnote text"/>
    <w:basedOn w:val="Normal"/>
    <w:link w:val="FootnoteTextChar"/>
    <w:uiPriority w:val="99"/>
    <w:semiHidden/>
    <w:unhideWhenUsed/>
    <w:rsid w:val="003670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0AE"/>
    <w:rPr>
      <w:sz w:val="20"/>
      <w:szCs w:val="20"/>
    </w:rPr>
  </w:style>
  <w:style w:type="character" w:styleId="FootnoteReference">
    <w:name w:val="footnote reference"/>
    <w:basedOn w:val="DefaultParagraphFont"/>
    <w:uiPriority w:val="99"/>
    <w:semiHidden/>
    <w:unhideWhenUsed/>
    <w:rsid w:val="00367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1275">
      <w:bodyDiv w:val="1"/>
      <w:marLeft w:val="0"/>
      <w:marRight w:val="0"/>
      <w:marTop w:val="0"/>
      <w:marBottom w:val="0"/>
      <w:divBdr>
        <w:top w:val="none" w:sz="0" w:space="0" w:color="auto"/>
        <w:left w:val="none" w:sz="0" w:space="0" w:color="auto"/>
        <w:bottom w:val="none" w:sz="0" w:space="0" w:color="auto"/>
        <w:right w:val="none" w:sz="0" w:space="0" w:color="auto"/>
      </w:divBdr>
    </w:div>
    <w:div w:id="657881552">
      <w:bodyDiv w:val="1"/>
      <w:marLeft w:val="0"/>
      <w:marRight w:val="0"/>
      <w:marTop w:val="0"/>
      <w:marBottom w:val="0"/>
      <w:divBdr>
        <w:top w:val="none" w:sz="0" w:space="0" w:color="auto"/>
        <w:left w:val="none" w:sz="0" w:space="0" w:color="auto"/>
        <w:bottom w:val="none" w:sz="0" w:space="0" w:color="auto"/>
        <w:right w:val="none" w:sz="0" w:space="0" w:color="auto"/>
      </w:divBdr>
    </w:div>
    <w:div w:id="1713655431">
      <w:bodyDiv w:val="1"/>
      <w:marLeft w:val="0"/>
      <w:marRight w:val="0"/>
      <w:marTop w:val="0"/>
      <w:marBottom w:val="0"/>
      <w:divBdr>
        <w:top w:val="none" w:sz="0" w:space="0" w:color="auto"/>
        <w:left w:val="none" w:sz="0" w:space="0" w:color="auto"/>
        <w:bottom w:val="none" w:sz="0" w:space="0" w:color="auto"/>
        <w:right w:val="none" w:sz="0" w:space="0" w:color="auto"/>
      </w:divBdr>
    </w:div>
    <w:div w:id="1978535606">
      <w:bodyDiv w:val="1"/>
      <w:marLeft w:val="0"/>
      <w:marRight w:val="0"/>
      <w:marTop w:val="0"/>
      <w:marBottom w:val="0"/>
      <w:divBdr>
        <w:top w:val="none" w:sz="0" w:space="0" w:color="auto"/>
        <w:left w:val="none" w:sz="0" w:space="0" w:color="auto"/>
        <w:bottom w:val="none" w:sz="0" w:space="0" w:color="auto"/>
        <w:right w:val="none" w:sz="0" w:space="0" w:color="auto"/>
      </w:divBdr>
    </w:div>
    <w:div w:id="21463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ylaw.org/cgi-bin/open.pl?file=/apofaseis/aad/meros_3/2007/rep/2007_3_027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cgi-bin/open.pl?file=/apofaseis/aad/meros_4/2013/4-201310-569-11.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3771</Words>
  <Characters>20366</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Koui</dc:creator>
  <cp:keywords/>
  <dc:description/>
  <cp:lastModifiedBy>Kakia Zervou</cp:lastModifiedBy>
  <cp:revision>2</cp:revision>
  <cp:lastPrinted>2023-10-02T06:44:00Z</cp:lastPrinted>
  <dcterms:created xsi:type="dcterms:W3CDTF">2023-10-05T10:27:00Z</dcterms:created>
  <dcterms:modified xsi:type="dcterms:W3CDTF">2023-10-05T10:27:00Z</dcterms:modified>
</cp:coreProperties>
</file>